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89" w:rsidRPr="00480B89" w:rsidRDefault="00480B89" w:rsidP="00480B89">
      <w:pPr>
        <w:spacing w:after="0"/>
        <w:rPr>
          <w:rFonts w:ascii="Times New Roman" w:hAnsi="Times New Roman" w:cs="Times New Roman"/>
          <w:b/>
        </w:rPr>
      </w:pPr>
      <w:r w:rsidRPr="00480B89">
        <w:rPr>
          <w:rFonts w:ascii="Times New Roman" w:hAnsi="Times New Roman" w:cs="Times New Roman"/>
          <w:b/>
        </w:rPr>
        <w:t>Принято</w:t>
      </w:r>
      <w:r w:rsidR="001707F8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1707F8">
        <w:rPr>
          <w:rFonts w:ascii="Times New Roman" w:hAnsi="Times New Roman" w:cs="Times New Roman"/>
          <w:b/>
        </w:rPr>
        <w:t>Утверждаю</w:t>
      </w:r>
    </w:p>
    <w:p w:rsidR="00480B89" w:rsidRPr="00480B89" w:rsidRDefault="00480B89" w:rsidP="00480B89">
      <w:pPr>
        <w:spacing w:after="0"/>
        <w:rPr>
          <w:rFonts w:ascii="Times New Roman" w:hAnsi="Times New Roman" w:cs="Times New Roman"/>
        </w:rPr>
      </w:pPr>
      <w:r w:rsidRPr="00480B89">
        <w:rPr>
          <w:rFonts w:ascii="Times New Roman" w:hAnsi="Times New Roman" w:cs="Times New Roman"/>
        </w:rPr>
        <w:t>Педагогическим советом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="001707F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Директор МБОУ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«Детская музыкальная</w:t>
      </w:r>
    </w:p>
    <w:p w:rsidR="00480B89" w:rsidRDefault="00480B89" w:rsidP="00480B89">
      <w:pPr>
        <w:spacing w:after="0"/>
        <w:rPr>
          <w:rFonts w:ascii="Times New Roman" w:hAnsi="Times New Roman" w:cs="Times New Roman"/>
        </w:rPr>
      </w:pPr>
      <w:r w:rsidRPr="00480B89">
        <w:rPr>
          <w:rFonts w:ascii="Times New Roman" w:hAnsi="Times New Roman" w:cs="Times New Roman"/>
        </w:rPr>
        <w:t xml:space="preserve">МБОУ </w:t>
      </w:r>
      <w:proofErr w:type="gramStart"/>
      <w:r w:rsidRPr="00480B89">
        <w:rPr>
          <w:rFonts w:ascii="Times New Roman" w:hAnsi="Times New Roman" w:cs="Times New Roman"/>
        </w:rPr>
        <w:t>ДО</w:t>
      </w:r>
      <w:proofErr w:type="gramEnd"/>
      <w:r w:rsidRPr="00480B89">
        <w:rPr>
          <w:rFonts w:ascii="Times New Roman" w:hAnsi="Times New Roman" w:cs="Times New Roman"/>
        </w:rPr>
        <w:t xml:space="preserve"> «Детская музыкальная школа</w:t>
      </w:r>
      <w:r>
        <w:rPr>
          <w:rFonts w:ascii="Times New Roman" w:hAnsi="Times New Roman" w:cs="Times New Roman"/>
        </w:rPr>
        <w:t xml:space="preserve"> №1                </w:t>
      </w:r>
      <w:r w:rsidR="001707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707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школа №1 им.</w:t>
      </w:r>
      <w:r w:rsidR="00F617A3" w:rsidRPr="00F617A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Р.Н.Нагимова</w:t>
      </w:r>
      <w:proofErr w:type="spellEnd"/>
      <w:r>
        <w:rPr>
          <w:rFonts w:ascii="Times New Roman" w:hAnsi="Times New Roman" w:cs="Times New Roman"/>
        </w:rPr>
        <w:t>»</w:t>
      </w:r>
    </w:p>
    <w:p w:rsidR="00480B89" w:rsidRDefault="00480B89" w:rsidP="00480B89">
      <w:pPr>
        <w:spacing w:after="0"/>
        <w:rPr>
          <w:rFonts w:ascii="Times New Roman" w:hAnsi="Times New Roman" w:cs="Times New Roman"/>
        </w:rPr>
      </w:pPr>
      <w:r w:rsidRPr="00480B89">
        <w:rPr>
          <w:rFonts w:ascii="Times New Roman" w:hAnsi="Times New Roman" w:cs="Times New Roman"/>
        </w:rPr>
        <w:t xml:space="preserve"> им.</w:t>
      </w:r>
      <w:r>
        <w:rPr>
          <w:rFonts w:ascii="Times New Roman" w:hAnsi="Times New Roman" w:cs="Times New Roman"/>
        </w:rPr>
        <w:t xml:space="preserve"> </w:t>
      </w:r>
      <w:r w:rsidRPr="00480B89">
        <w:rPr>
          <w:rFonts w:ascii="Times New Roman" w:hAnsi="Times New Roman" w:cs="Times New Roman"/>
        </w:rPr>
        <w:t>Р.Н.</w:t>
      </w:r>
      <w:r w:rsidR="00D773E7">
        <w:rPr>
          <w:rFonts w:ascii="Times New Roman" w:hAnsi="Times New Roman" w:cs="Times New Roman"/>
        </w:rPr>
        <w:t xml:space="preserve"> </w:t>
      </w:r>
      <w:proofErr w:type="spellStart"/>
      <w:r w:rsidRPr="00480B89">
        <w:rPr>
          <w:rFonts w:ascii="Times New Roman" w:hAnsi="Times New Roman" w:cs="Times New Roman"/>
        </w:rPr>
        <w:t>Нагимова</w:t>
      </w:r>
      <w:proofErr w:type="spellEnd"/>
      <w:r w:rsidRPr="00480B89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1707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 (Хайруллина Г.М.)</w:t>
      </w:r>
    </w:p>
    <w:p w:rsidR="00480B89" w:rsidRDefault="00480B89" w:rsidP="00480B89">
      <w:pPr>
        <w:spacing w:after="0"/>
        <w:rPr>
          <w:rFonts w:ascii="Times New Roman" w:hAnsi="Times New Roman" w:cs="Times New Roman"/>
        </w:rPr>
      </w:pPr>
    </w:p>
    <w:p w:rsidR="00480B89" w:rsidRPr="00480B89" w:rsidRDefault="00480B89" w:rsidP="00480B89">
      <w:pPr>
        <w:spacing w:after="0"/>
        <w:rPr>
          <w:rFonts w:ascii="Times New Roman" w:hAnsi="Times New Roman" w:cs="Times New Roman"/>
        </w:rPr>
      </w:pPr>
      <w:r w:rsidRPr="00480B89">
        <w:rPr>
          <w:rFonts w:ascii="Times New Roman" w:hAnsi="Times New Roman" w:cs="Times New Roman"/>
        </w:rPr>
        <w:t>Протокол №</w:t>
      </w:r>
      <w:r w:rsidR="005E7817">
        <w:rPr>
          <w:rFonts w:ascii="Times New Roman" w:hAnsi="Times New Roman" w:cs="Times New Roman"/>
        </w:rPr>
        <w:t xml:space="preserve"> 5</w:t>
      </w:r>
      <w:r w:rsidR="001707F8">
        <w:rPr>
          <w:rFonts w:ascii="Times New Roman" w:hAnsi="Times New Roman" w:cs="Times New Roman"/>
        </w:rPr>
        <w:t xml:space="preserve">                                                                      Приказ № 19 от 06.04.2020г.</w:t>
      </w:r>
    </w:p>
    <w:p w:rsidR="00480B89" w:rsidRDefault="001707F8" w:rsidP="00480B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480B89" w:rsidRPr="00480B89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="0012547D">
        <w:rPr>
          <w:rFonts w:ascii="Times New Roman" w:hAnsi="Times New Roman" w:cs="Times New Roman"/>
        </w:rPr>
        <w:t xml:space="preserve"> «</w:t>
      </w:r>
      <w:r w:rsidR="005E7817">
        <w:rPr>
          <w:rFonts w:ascii="Times New Roman" w:hAnsi="Times New Roman" w:cs="Times New Roman"/>
        </w:rPr>
        <w:t>06</w:t>
      </w:r>
      <w:r w:rsidR="0012547D">
        <w:rPr>
          <w:rFonts w:ascii="Times New Roman" w:hAnsi="Times New Roman" w:cs="Times New Roman"/>
        </w:rPr>
        <w:t xml:space="preserve">» апреля </w:t>
      </w:r>
      <w:r w:rsidR="00480B89">
        <w:rPr>
          <w:rFonts w:ascii="Times New Roman" w:hAnsi="Times New Roman" w:cs="Times New Roman"/>
        </w:rPr>
        <w:t xml:space="preserve"> 202</w:t>
      </w:r>
      <w:r w:rsidR="00480B89" w:rsidRPr="00480B89">
        <w:rPr>
          <w:rFonts w:ascii="Times New Roman" w:hAnsi="Times New Roman" w:cs="Times New Roman"/>
        </w:rPr>
        <w:t>0г</w:t>
      </w:r>
      <w:r>
        <w:rPr>
          <w:rFonts w:ascii="Times New Roman" w:hAnsi="Times New Roman" w:cs="Times New Roman"/>
        </w:rPr>
        <w:t>.</w:t>
      </w:r>
    </w:p>
    <w:p w:rsidR="00480B89" w:rsidRDefault="00480B89" w:rsidP="00480B89">
      <w:pPr>
        <w:spacing w:after="0"/>
        <w:rPr>
          <w:rFonts w:ascii="Times New Roman" w:hAnsi="Times New Roman" w:cs="Times New Roman"/>
        </w:rPr>
      </w:pPr>
    </w:p>
    <w:p w:rsidR="00480B89" w:rsidRDefault="00480B89" w:rsidP="00480B89">
      <w:pPr>
        <w:spacing w:after="0"/>
        <w:rPr>
          <w:rFonts w:ascii="Times New Roman" w:hAnsi="Times New Roman" w:cs="Times New Roman"/>
        </w:rPr>
      </w:pPr>
    </w:p>
    <w:p w:rsidR="00480B89" w:rsidRDefault="00480B89" w:rsidP="00480B89">
      <w:pPr>
        <w:spacing w:after="0"/>
        <w:rPr>
          <w:rFonts w:ascii="Times New Roman" w:hAnsi="Times New Roman" w:cs="Times New Roman"/>
        </w:rPr>
      </w:pPr>
    </w:p>
    <w:p w:rsidR="00480B89" w:rsidRDefault="00480B89" w:rsidP="00480B89">
      <w:pPr>
        <w:spacing w:after="0"/>
        <w:rPr>
          <w:rFonts w:ascii="Times New Roman" w:hAnsi="Times New Roman" w:cs="Times New Roman"/>
        </w:rPr>
      </w:pPr>
    </w:p>
    <w:p w:rsidR="00480B89" w:rsidRDefault="00480B89" w:rsidP="00480B89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480B89" w:rsidRDefault="00480B89" w:rsidP="00480B89">
      <w:pPr>
        <w:spacing w:after="0"/>
        <w:rPr>
          <w:rFonts w:ascii="Times New Roman" w:hAnsi="Times New Roman" w:cs="Times New Roman"/>
        </w:rPr>
      </w:pPr>
    </w:p>
    <w:p w:rsidR="00480B89" w:rsidRDefault="00480B89" w:rsidP="00480B89">
      <w:pPr>
        <w:spacing w:after="0"/>
        <w:rPr>
          <w:rFonts w:ascii="Times New Roman" w:hAnsi="Times New Roman" w:cs="Times New Roman"/>
        </w:rPr>
      </w:pPr>
    </w:p>
    <w:p w:rsidR="00480B89" w:rsidRDefault="00480B89" w:rsidP="00480B89">
      <w:pPr>
        <w:spacing w:after="0"/>
        <w:rPr>
          <w:rFonts w:ascii="Times New Roman" w:hAnsi="Times New Roman" w:cs="Times New Roman"/>
        </w:rPr>
      </w:pPr>
    </w:p>
    <w:p w:rsidR="00480B89" w:rsidRDefault="00480B89" w:rsidP="00480B89">
      <w:pPr>
        <w:spacing w:after="0"/>
        <w:rPr>
          <w:rFonts w:ascii="Times New Roman" w:hAnsi="Times New Roman" w:cs="Times New Roman"/>
        </w:rPr>
      </w:pPr>
    </w:p>
    <w:p w:rsidR="00E926BC" w:rsidRDefault="00E926BC" w:rsidP="00480B89">
      <w:pPr>
        <w:spacing w:after="0"/>
        <w:rPr>
          <w:rFonts w:ascii="Times New Roman" w:hAnsi="Times New Roman" w:cs="Times New Roman"/>
        </w:rPr>
      </w:pPr>
    </w:p>
    <w:p w:rsidR="00E926BC" w:rsidRDefault="00E926BC" w:rsidP="00480B89">
      <w:pPr>
        <w:spacing w:after="0"/>
        <w:rPr>
          <w:rFonts w:ascii="Times New Roman" w:hAnsi="Times New Roman" w:cs="Times New Roman"/>
        </w:rPr>
      </w:pPr>
    </w:p>
    <w:p w:rsidR="00E926BC" w:rsidRDefault="00E926BC" w:rsidP="00480B89">
      <w:pPr>
        <w:spacing w:after="0"/>
        <w:rPr>
          <w:rFonts w:ascii="Times New Roman" w:hAnsi="Times New Roman" w:cs="Times New Roman"/>
        </w:rPr>
      </w:pPr>
    </w:p>
    <w:p w:rsidR="00E926BC" w:rsidRDefault="00E926BC" w:rsidP="00480B89">
      <w:pPr>
        <w:spacing w:after="0"/>
        <w:rPr>
          <w:rFonts w:ascii="Times New Roman" w:hAnsi="Times New Roman" w:cs="Times New Roman"/>
        </w:rPr>
      </w:pPr>
    </w:p>
    <w:p w:rsidR="00E926BC" w:rsidRDefault="00E926BC" w:rsidP="00480B89">
      <w:pPr>
        <w:spacing w:after="0"/>
        <w:rPr>
          <w:rFonts w:ascii="Times New Roman" w:hAnsi="Times New Roman" w:cs="Times New Roman"/>
        </w:rPr>
      </w:pPr>
    </w:p>
    <w:p w:rsidR="00E926BC" w:rsidRDefault="00E926BC" w:rsidP="00480B89">
      <w:pPr>
        <w:spacing w:after="0"/>
        <w:rPr>
          <w:rFonts w:ascii="Times New Roman" w:hAnsi="Times New Roman" w:cs="Times New Roman"/>
        </w:rPr>
      </w:pPr>
    </w:p>
    <w:p w:rsidR="00480B89" w:rsidRPr="00E926BC" w:rsidRDefault="00480B89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26BC">
        <w:rPr>
          <w:rFonts w:ascii="Times New Roman" w:hAnsi="Times New Roman" w:cs="Times New Roman"/>
          <w:sz w:val="28"/>
          <w:szCs w:val="28"/>
        </w:rPr>
        <w:t>ПОЛОЖЕНИЕ</w:t>
      </w:r>
    </w:p>
    <w:p w:rsidR="00480B89" w:rsidRP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80B89" w:rsidRPr="00E926BC">
        <w:rPr>
          <w:rFonts w:ascii="Times New Roman" w:hAnsi="Times New Roman" w:cs="Times New Roman"/>
          <w:sz w:val="28"/>
          <w:szCs w:val="28"/>
        </w:rPr>
        <w:t xml:space="preserve"> реализации дополнительных предпрофессиональных и общеразвивающих образовательных программ с применением электронного </w:t>
      </w:r>
      <w:r>
        <w:rPr>
          <w:rFonts w:ascii="Times New Roman" w:hAnsi="Times New Roman" w:cs="Times New Roman"/>
          <w:sz w:val="28"/>
          <w:szCs w:val="28"/>
        </w:rPr>
        <w:t xml:space="preserve">обучения и </w:t>
      </w:r>
      <w:r w:rsidR="00480B89" w:rsidRPr="00E926BC">
        <w:rPr>
          <w:rFonts w:ascii="Times New Roman" w:hAnsi="Times New Roman" w:cs="Times New Roman"/>
          <w:sz w:val="28"/>
          <w:szCs w:val="28"/>
        </w:rPr>
        <w:t xml:space="preserve">дистанционных образовательных технологий </w:t>
      </w:r>
    </w:p>
    <w:p w:rsidR="00480B89" w:rsidRDefault="00480B89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26BC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Pr="00E926B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926BC">
        <w:rPr>
          <w:rFonts w:ascii="Times New Roman" w:hAnsi="Times New Roman" w:cs="Times New Roman"/>
          <w:sz w:val="28"/>
          <w:szCs w:val="28"/>
        </w:rPr>
        <w:t xml:space="preserve"> «Детская музыкальная школа №1 им. </w:t>
      </w:r>
      <w:proofErr w:type="spellStart"/>
      <w:r w:rsidRPr="00E926BC">
        <w:rPr>
          <w:rFonts w:ascii="Times New Roman" w:hAnsi="Times New Roman" w:cs="Times New Roman"/>
          <w:sz w:val="28"/>
          <w:szCs w:val="28"/>
        </w:rPr>
        <w:t>Р.Н.Нагимова</w:t>
      </w:r>
      <w:proofErr w:type="spellEnd"/>
      <w:r w:rsidRPr="00E926BC">
        <w:rPr>
          <w:rFonts w:ascii="Times New Roman" w:hAnsi="Times New Roman" w:cs="Times New Roman"/>
          <w:sz w:val="28"/>
          <w:szCs w:val="28"/>
        </w:rPr>
        <w:t>»</w:t>
      </w: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BC" w:rsidRDefault="00E926BC" w:rsidP="0048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льметьевск</w:t>
      </w:r>
    </w:p>
    <w:p w:rsidR="00E926BC" w:rsidRPr="000008F2" w:rsidRDefault="00E926BC" w:rsidP="00E926BC">
      <w:pPr>
        <w:pStyle w:val="a3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8F2">
        <w:rPr>
          <w:rFonts w:ascii="Times New Roman" w:hAnsi="Times New Roman" w:cs="Times New Roman"/>
          <w:b/>
          <w:bCs/>
          <w:sz w:val="28"/>
          <w:szCs w:val="28"/>
        </w:rPr>
        <w:lastRenderedPageBreak/>
        <w:t>1.Общие положения</w:t>
      </w:r>
    </w:p>
    <w:p w:rsidR="000008F2" w:rsidRDefault="000008F2" w:rsidP="000008F2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08F2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 разработано в соответствии с Федеральным законом от 29 декабря 2012 г. № 273-ФЗ «Об образовании в Российской Федерации» (Собрание законодательства Российской Федерации, 2012, № 53, ст. 7598; </w:t>
      </w:r>
      <w:proofErr w:type="gramStart"/>
      <w:r w:rsidRPr="000008F2">
        <w:rPr>
          <w:rFonts w:ascii="Times New Roman" w:hAnsi="Times New Roman" w:cs="Times New Roman"/>
          <w:color w:val="000000"/>
          <w:sz w:val="28"/>
          <w:szCs w:val="28"/>
        </w:rPr>
        <w:t xml:space="preserve">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 Приказом </w:t>
      </w:r>
      <w:proofErr w:type="spellStart"/>
      <w:r w:rsidRPr="000008F2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0008F2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09.11.2018 №196 (ред. от 05.09.2019) «Об утверждении Порядка организации и</w:t>
      </w:r>
      <w:proofErr w:type="gramEnd"/>
      <w:r w:rsidRPr="000008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008F2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осуществления образовательной деятельности по дополнительным общеобразовательным программам» (Зарегистрировано в Минюсте России 29.11.2018 № 52831), Письмом </w:t>
      </w:r>
      <w:proofErr w:type="spellStart"/>
      <w:r w:rsidRPr="000008F2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0008F2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19.03.2020 № ГД-39/04  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Письмом </w:t>
      </w:r>
      <w:proofErr w:type="spellStart"/>
      <w:r w:rsidRPr="000008F2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0008F2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10.12.2012 N 07-832 «О</w:t>
      </w:r>
      <w:proofErr w:type="gramEnd"/>
      <w:r w:rsidRPr="000008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008F2">
        <w:rPr>
          <w:rFonts w:ascii="Times New Roman" w:hAnsi="Times New Roman" w:cs="Times New Roman"/>
          <w:color w:val="000000"/>
          <w:sz w:val="28"/>
          <w:szCs w:val="28"/>
        </w:rPr>
        <w:t>направлении Методических рекомендаций по организации обучения на дому детей-инвалидов с использованием дистанционных образовательных технологий», в целях оказания методической помощи при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  <w:proofErr w:type="gramEnd"/>
    </w:p>
    <w:p w:rsidR="000008F2" w:rsidRPr="000008F2" w:rsidRDefault="000008F2" w:rsidP="000008F2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Cs w:val="0"/>
          <w:color w:val="000000"/>
          <w:spacing w:val="2"/>
          <w:sz w:val="28"/>
          <w:szCs w:val="28"/>
        </w:rPr>
      </w:pPr>
      <w:r w:rsidRPr="000008F2">
        <w:rPr>
          <w:bCs w:val="0"/>
          <w:color w:val="000000"/>
          <w:sz w:val="28"/>
          <w:szCs w:val="28"/>
        </w:rPr>
        <w:t>2.</w:t>
      </w:r>
      <w:r w:rsidRPr="000008F2">
        <w:rPr>
          <w:color w:val="000000"/>
          <w:sz w:val="28"/>
          <w:szCs w:val="28"/>
        </w:rPr>
        <w:t xml:space="preserve"> </w:t>
      </w:r>
      <w:r w:rsidRPr="000008F2">
        <w:rPr>
          <w:bCs w:val="0"/>
          <w:color w:val="000000"/>
          <w:spacing w:val="2"/>
          <w:sz w:val="28"/>
          <w:szCs w:val="28"/>
        </w:rPr>
        <w:t>Реализация образовательных программ с применением электронного обучения    и дистанционных образовательных технологий.</w:t>
      </w:r>
    </w:p>
    <w:p w:rsidR="000008F2" w:rsidRPr="000008F2" w:rsidRDefault="000008F2" w:rsidP="000008F2">
      <w:pPr>
        <w:jc w:val="both"/>
        <w:rPr>
          <w:rFonts w:ascii="Times New Roman" w:hAnsi="Times New Roman" w:cs="Times New Roman"/>
          <w:sz w:val="28"/>
          <w:szCs w:val="28"/>
        </w:rPr>
      </w:pPr>
      <w:r w:rsidRPr="000008F2">
        <w:rPr>
          <w:rFonts w:ascii="Times New Roman" w:hAnsi="Times New Roman" w:cs="Times New Roman"/>
          <w:color w:val="000000"/>
          <w:spacing w:val="2"/>
          <w:sz w:val="28"/>
          <w:szCs w:val="28"/>
        </w:rPr>
        <w:t>2.1. Образовательные программы могут быть реализованы с применением электронного обучения и дистанционных образовательных технологий. Согласно статье 16 Федерального закона от 29 декабря 2012 года № 273-ФЗ «Об образовании в Российской Федерации», раскрываются значения данных понятий:</w:t>
      </w:r>
      <w:r w:rsidRPr="000008F2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  <w:t xml:space="preserve">   - </w:t>
      </w:r>
      <w:r w:rsidRPr="000008F2">
        <w:rPr>
          <w:rFonts w:ascii="Times New Roman" w:hAnsi="Times New Roman" w:cs="Times New Roman"/>
          <w:b/>
          <w:bCs/>
          <w:sz w:val="28"/>
          <w:szCs w:val="28"/>
        </w:rPr>
        <w:t>Электронное обучение</w:t>
      </w:r>
      <w:r w:rsidRPr="000008F2">
        <w:rPr>
          <w:rFonts w:ascii="Times New Roman" w:hAnsi="Times New Roman" w:cs="Times New Roman"/>
          <w:sz w:val="28"/>
          <w:szCs w:val="28"/>
        </w:rPr>
        <w:t xml:space="preserve"> </w:t>
      </w:r>
      <w:r w:rsidRPr="000008F2">
        <w:rPr>
          <w:rFonts w:ascii="Times New Roman" w:hAnsi="Times New Roman" w:cs="Times New Roman"/>
          <w:color w:val="000000"/>
          <w:spacing w:val="2"/>
          <w:sz w:val="28"/>
          <w:szCs w:val="28"/>
        </w:rPr>
        <w:t>–</w:t>
      </w:r>
      <w:r w:rsidRPr="000008F2">
        <w:rPr>
          <w:rFonts w:ascii="Times New Roman" w:hAnsi="Times New Roman" w:cs="Times New Roman"/>
          <w:sz w:val="28"/>
          <w:szCs w:val="28"/>
        </w:rPr>
        <w:t xml:space="preserve">  организация образовательного процесса с применением содержащейся в базах данных и используемой при реализации образовательных программ информации,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</w:t>
      </w:r>
      <w:r w:rsidRPr="000008F2">
        <w:rPr>
          <w:rFonts w:ascii="Times New Roman" w:hAnsi="Times New Roman" w:cs="Times New Roman"/>
          <w:sz w:val="28"/>
          <w:szCs w:val="28"/>
        </w:rPr>
        <w:lastRenderedPageBreak/>
        <w:t>указанной информации, взаимодействие участников образовательного процесса.</w:t>
      </w:r>
    </w:p>
    <w:p w:rsidR="000008F2" w:rsidRPr="000008F2" w:rsidRDefault="000008F2" w:rsidP="000008F2">
      <w:pPr>
        <w:pStyle w:val="formattext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 w:rsidRPr="000008F2">
        <w:rPr>
          <w:color w:val="000000"/>
          <w:spacing w:val="2"/>
          <w:sz w:val="28"/>
          <w:szCs w:val="28"/>
        </w:rPr>
        <w:t xml:space="preserve">     В соответствии с  </w:t>
      </w:r>
      <w:hyperlink r:id="rId7" w:history="1">
        <w:r w:rsidRPr="000008F2">
          <w:rPr>
            <w:rStyle w:val="a4"/>
            <w:color w:val="000000"/>
            <w:spacing w:val="2"/>
            <w:sz w:val="28"/>
            <w:szCs w:val="28"/>
          </w:rPr>
          <w:t xml:space="preserve">Правилами оказания </w:t>
        </w:r>
        <w:proofErr w:type="spellStart"/>
        <w:r w:rsidRPr="000008F2">
          <w:rPr>
            <w:rStyle w:val="a4"/>
            <w:color w:val="000000"/>
            <w:spacing w:val="2"/>
            <w:sz w:val="28"/>
            <w:szCs w:val="28"/>
          </w:rPr>
          <w:t>телематических</w:t>
        </w:r>
        <w:proofErr w:type="spellEnd"/>
        <w:r w:rsidRPr="000008F2">
          <w:rPr>
            <w:rStyle w:val="a4"/>
            <w:color w:val="000000"/>
            <w:spacing w:val="2"/>
            <w:sz w:val="28"/>
            <w:szCs w:val="28"/>
          </w:rPr>
          <w:t xml:space="preserve"> услуг связи</w:t>
        </w:r>
      </w:hyperlink>
      <w:r w:rsidRPr="000008F2">
        <w:rPr>
          <w:color w:val="000000"/>
          <w:spacing w:val="2"/>
          <w:sz w:val="28"/>
          <w:szCs w:val="28"/>
        </w:rPr>
        <w:t>, утвержденными </w:t>
      </w:r>
      <w:hyperlink r:id="rId8" w:history="1">
        <w:r w:rsidRPr="000008F2">
          <w:rPr>
            <w:rStyle w:val="a4"/>
            <w:color w:val="000000"/>
            <w:spacing w:val="2"/>
            <w:sz w:val="28"/>
            <w:szCs w:val="28"/>
          </w:rPr>
          <w:t>постановлением Правительства РФ от 10 сентября 2007 года №575</w:t>
        </w:r>
      </w:hyperlink>
      <w:r w:rsidRPr="000008F2">
        <w:rPr>
          <w:color w:val="000000"/>
          <w:spacing w:val="2"/>
          <w:sz w:val="28"/>
          <w:szCs w:val="28"/>
        </w:rPr>
        <w:t>, </w:t>
      </w:r>
      <w:r w:rsidRPr="000008F2">
        <w:rPr>
          <w:b/>
          <w:bCs/>
          <w:color w:val="000000"/>
          <w:spacing w:val="2"/>
          <w:sz w:val="28"/>
          <w:szCs w:val="28"/>
        </w:rPr>
        <w:t>информационно-телекоммуникационная сеть</w:t>
      </w:r>
      <w:r w:rsidRPr="000008F2">
        <w:rPr>
          <w:color w:val="000000"/>
          <w:spacing w:val="2"/>
          <w:sz w:val="28"/>
          <w:szCs w:val="28"/>
        </w:rPr>
        <w:t>, как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0008F2" w:rsidRPr="000008F2" w:rsidRDefault="000008F2" w:rsidP="000008F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0008F2">
        <w:rPr>
          <w:color w:val="000000"/>
          <w:spacing w:val="2"/>
          <w:sz w:val="28"/>
          <w:szCs w:val="28"/>
        </w:rPr>
        <w:t xml:space="preserve">  - </w:t>
      </w:r>
      <w:r w:rsidRPr="000008F2">
        <w:rPr>
          <w:b/>
          <w:bCs/>
          <w:color w:val="000000"/>
          <w:spacing w:val="2"/>
          <w:sz w:val="28"/>
          <w:szCs w:val="28"/>
        </w:rPr>
        <w:t>Дистанционные образовательные технологии</w:t>
      </w:r>
      <w:r w:rsidRPr="000008F2">
        <w:rPr>
          <w:color w:val="000000"/>
          <w:spacing w:val="2"/>
          <w:sz w:val="28"/>
          <w:szCs w:val="28"/>
        </w:rPr>
        <w:t> реализуются при взаимодействии обучающихся и педагогических работников на расстоянии. Технически такое взаимодействие обеспечивается, в основном, применением информационно-телекоммуникационных сетей (Интернет), представляющих собой объединённые между собой компьютерные сети, которые позволяют передавать информацию с помощью информационно-вычислительных ресурсов.</w:t>
      </w:r>
    </w:p>
    <w:p w:rsidR="000008F2" w:rsidRPr="000008F2" w:rsidRDefault="000008F2" w:rsidP="000008F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0008F2">
        <w:rPr>
          <w:color w:val="000000"/>
          <w:spacing w:val="2"/>
          <w:sz w:val="28"/>
          <w:szCs w:val="28"/>
        </w:rPr>
        <w:t>2.2. </w:t>
      </w:r>
      <w:hyperlink r:id="rId9" w:history="1">
        <w:r w:rsidRPr="000008F2">
          <w:rPr>
            <w:rStyle w:val="a4"/>
            <w:color w:val="000000"/>
            <w:spacing w:val="2"/>
            <w:sz w:val="28"/>
            <w:szCs w:val="28"/>
          </w:rPr>
  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</w:r>
      </w:hyperlink>
      <w:r w:rsidRPr="000008F2">
        <w:rPr>
          <w:color w:val="000000"/>
          <w:spacing w:val="2"/>
          <w:sz w:val="28"/>
          <w:szCs w:val="28"/>
        </w:rPr>
        <w:t> утвержден </w:t>
      </w:r>
      <w:r w:rsidRPr="000008F2">
        <w:rPr>
          <w:sz w:val="28"/>
          <w:szCs w:val="28"/>
        </w:rPr>
        <w:t xml:space="preserve"> приказом Министерства образования и науки Российской Федерации от 23 августа 2017 г. № 816.</w:t>
      </w:r>
    </w:p>
    <w:p w:rsidR="000008F2" w:rsidRPr="000008F2" w:rsidRDefault="000008F2" w:rsidP="000008F2">
      <w:pPr>
        <w:pStyle w:val="formattext"/>
        <w:shd w:val="clear" w:color="auto" w:fill="FFFFFF"/>
        <w:contextualSpacing/>
        <w:jc w:val="both"/>
        <w:rPr>
          <w:color w:val="000000"/>
          <w:spacing w:val="2"/>
          <w:sz w:val="28"/>
          <w:szCs w:val="28"/>
        </w:rPr>
      </w:pPr>
      <w:r w:rsidRPr="000008F2">
        <w:rPr>
          <w:color w:val="000000"/>
          <w:spacing w:val="2"/>
          <w:sz w:val="28"/>
          <w:szCs w:val="28"/>
        </w:rPr>
        <w:t xml:space="preserve">       </w:t>
      </w:r>
      <w:proofErr w:type="gramStart"/>
      <w:r w:rsidRPr="000008F2">
        <w:rPr>
          <w:color w:val="000000"/>
          <w:spacing w:val="2"/>
          <w:sz w:val="28"/>
          <w:szCs w:val="28"/>
        </w:rPr>
        <w:t xml:space="preserve">В </w:t>
      </w:r>
      <w:r w:rsidRPr="000008F2">
        <w:rPr>
          <w:color w:val="000000"/>
          <w:sz w:val="28"/>
          <w:szCs w:val="28"/>
        </w:rPr>
        <w:t>данном </w:t>
      </w:r>
      <w:hyperlink r:id="rId10" w:history="1">
        <w:r w:rsidRPr="000008F2">
          <w:rPr>
            <w:rStyle w:val="a4"/>
            <w:color w:val="000000"/>
            <w:sz w:val="28"/>
            <w:szCs w:val="28"/>
          </w:rPr>
          <w:t>Порядке</w:t>
        </w:r>
      </w:hyperlink>
      <w:r w:rsidRPr="000008F2">
        <w:rPr>
          <w:color w:val="000000"/>
          <w:spacing w:val="2"/>
          <w:sz w:val="28"/>
          <w:szCs w:val="28"/>
        </w:rPr>
        <w:t> установлено, что организации, осуществляющие образовательную деятельность, реализуют образовательные программы или их части с применением электронного обучения, дистанционных образовательных технологий в предусмотренных  </w:t>
      </w:r>
      <w:r w:rsidRPr="000008F2">
        <w:rPr>
          <w:sz w:val="28"/>
          <w:szCs w:val="28"/>
        </w:rPr>
        <w:t xml:space="preserve">в соответствии с Федеральным законом от 29 декабря 2012 г. № 273-ФЗ «Об образовании в Российской Федерации» </w:t>
      </w:r>
      <w:r w:rsidRPr="000008F2">
        <w:rPr>
          <w:color w:val="000000"/>
          <w:spacing w:val="2"/>
          <w:sz w:val="28"/>
          <w:szCs w:val="28"/>
        </w:rPr>
        <w:t>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</w:t>
      </w:r>
      <w:proofErr w:type="gramEnd"/>
      <w:r w:rsidRPr="000008F2">
        <w:rPr>
          <w:color w:val="000000"/>
          <w:spacing w:val="2"/>
          <w:sz w:val="28"/>
          <w:szCs w:val="28"/>
        </w:rPr>
        <w:t xml:space="preserve"> и (или) государственной итоговой аттестации </w:t>
      </w:r>
      <w:proofErr w:type="gramStart"/>
      <w:r w:rsidRPr="000008F2">
        <w:rPr>
          <w:color w:val="000000"/>
          <w:spacing w:val="2"/>
          <w:sz w:val="28"/>
          <w:szCs w:val="28"/>
        </w:rPr>
        <w:t>обучающихся</w:t>
      </w:r>
      <w:proofErr w:type="gramEnd"/>
      <w:r w:rsidRPr="000008F2">
        <w:rPr>
          <w:color w:val="000000"/>
          <w:spacing w:val="2"/>
          <w:sz w:val="28"/>
          <w:szCs w:val="28"/>
        </w:rPr>
        <w:t>.</w:t>
      </w:r>
      <w:r w:rsidRPr="000008F2">
        <w:rPr>
          <w:color w:val="000000"/>
          <w:spacing w:val="2"/>
          <w:sz w:val="28"/>
          <w:szCs w:val="28"/>
        </w:rPr>
        <w:br/>
        <w:t xml:space="preserve">      Указанным </w:t>
      </w:r>
      <w:hyperlink r:id="rId11" w:history="1">
        <w:r w:rsidRPr="000008F2">
          <w:rPr>
            <w:rStyle w:val="a4"/>
            <w:color w:val="000000"/>
            <w:spacing w:val="2"/>
            <w:sz w:val="28"/>
            <w:szCs w:val="28"/>
          </w:rPr>
          <w:t>Порядком</w:t>
        </w:r>
      </w:hyperlink>
      <w:r w:rsidRPr="000008F2">
        <w:rPr>
          <w:color w:val="000000"/>
          <w:spacing w:val="2"/>
          <w:sz w:val="28"/>
          <w:szCs w:val="28"/>
        </w:rPr>
        <w:t xml:space="preserve"> устанавливается обязанность образовательной организации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:rsidR="000008F2" w:rsidRPr="000008F2" w:rsidRDefault="000008F2" w:rsidP="00F34443">
      <w:pPr>
        <w:pStyle w:val="formattext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pacing w:val="2"/>
          <w:sz w:val="28"/>
          <w:szCs w:val="28"/>
        </w:rPr>
      </w:pPr>
      <w:r w:rsidRPr="000008F2">
        <w:rPr>
          <w:color w:val="000000"/>
          <w:spacing w:val="2"/>
          <w:sz w:val="28"/>
          <w:szCs w:val="28"/>
        </w:rPr>
        <w:t xml:space="preserve">      Необходимо учесть при реализации образовательных программ или их частей с применением электронного обучения, дистанционных образовательных технологий:</w:t>
      </w:r>
      <w:r w:rsidRPr="000008F2">
        <w:rPr>
          <w:color w:val="000000"/>
          <w:spacing w:val="2"/>
          <w:sz w:val="28"/>
          <w:szCs w:val="28"/>
        </w:rPr>
        <w:br/>
        <w:t>- образовательная организация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r w:rsidRPr="000008F2">
        <w:rPr>
          <w:color w:val="000000"/>
          <w:spacing w:val="2"/>
          <w:sz w:val="28"/>
          <w:szCs w:val="28"/>
        </w:rPr>
        <w:br/>
        <w:t xml:space="preserve">- </w:t>
      </w:r>
      <w:proofErr w:type="gramStart"/>
      <w:r w:rsidRPr="000008F2">
        <w:rPr>
          <w:color w:val="000000"/>
          <w:spacing w:val="2"/>
          <w:sz w:val="28"/>
          <w:szCs w:val="28"/>
        </w:rPr>
        <w:t xml:space="preserve">образовательная организация самостоятельно определяют объем аудиторной нагрузки и соотношение объема занятий, проводимых путем непосредственного взаимодействия педагогического работника с </w:t>
      </w:r>
      <w:r w:rsidRPr="000008F2">
        <w:rPr>
          <w:color w:val="000000"/>
          <w:spacing w:val="2"/>
          <w:sz w:val="28"/>
          <w:szCs w:val="28"/>
        </w:rPr>
        <w:lastRenderedPageBreak/>
        <w:t>обучающимся, и учебных занятий с применением электронного обучения, дистанционных образовательных технологий;</w:t>
      </w:r>
      <w:r w:rsidRPr="000008F2">
        <w:rPr>
          <w:color w:val="000000"/>
          <w:spacing w:val="2"/>
          <w:sz w:val="28"/>
          <w:szCs w:val="28"/>
        </w:rPr>
        <w:br/>
        <w:t>- допускается отсутствие аудиторных занятий;</w:t>
      </w:r>
      <w:r w:rsidRPr="000008F2">
        <w:rPr>
          <w:color w:val="000000"/>
          <w:spacing w:val="2"/>
          <w:sz w:val="28"/>
          <w:szCs w:val="28"/>
        </w:rPr>
        <w:br/>
        <w:t>- местом осуществления образовательной деятельности является место нахождения организации или ее филиала независимо от места нахождения обучающихся;</w:t>
      </w:r>
      <w:proofErr w:type="gramEnd"/>
      <w:r w:rsidRPr="000008F2">
        <w:rPr>
          <w:color w:val="000000"/>
          <w:spacing w:val="2"/>
          <w:sz w:val="28"/>
          <w:szCs w:val="28"/>
        </w:rPr>
        <w:br/>
        <w:t xml:space="preserve">- образовательная организация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 по дополнительным профессиональным программам. </w:t>
      </w:r>
      <w:r w:rsidRPr="000008F2">
        <w:rPr>
          <w:color w:val="000000"/>
          <w:spacing w:val="2"/>
          <w:sz w:val="28"/>
          <w:szCs w:val="28"/>
        </w:rPr>
        <w:br/>
      </w:r>
      <w:r w:rsidR="00F34443">
        <w:rPr>
          <w:color w:val="000000"/>
          <w:spacing w:val="2"/>
          <w:sz w:val="28"/>
          <w:szCs w:val="28"/>
        </w:rPr>
        <w:t>2.3</w:t>
      </w:r>
      <w:r w:rsidRPr="000008F2">
        <w:rPr>
          <w:color w:val="000000"/>
          <w:spacing w:val="2"/>
          <w:sz w:val="28"/>
          <w:szCs w:val="28"/>
        </w:rPr>
        <w:t>. В случае реализацией организацией дополнительных общеобразовательных программ с применением исключительно электронного обучения, дистанционных образовательных технологий в организациях должны быть созданы условия для функционирования электронной информационно-образовательной среды.</w:t>
      </w:r>
      <w:r w:rsidRPr="000008F2">
        <w:rPr>
          <w:color w:val="000000"/>
          <w:spacing w:val="2"/>
          <w:sz w:val="28"/>
          <w:szCs w:val="28"/>
        </w:rPr>
        <w:br/>
      </w:r>
      <w:r w:rsidRPr="000008F2">
        <w:rPr>
          <w:b/>
          <w:bCs/>
          <w:color w:val="000000"/>
          <w:spacing w:val="2"/>
          <w:sz w:val="28"/>
          <w:szCs w:val="28"/>
        </w:rPr>
        <w:t>- Под информационной средой</w:t>
      </w:r>
      <w:r w:rsidRPr="000008F2">
        <w:rPr>
          <w:color w:val="000000"/>
          <w:spacing w:val="2"/>
          <w:sz w:val="28"/>
          <w:szCs w:val="28"/>
        </w:rPr>
        <w:t> понимается специально созданная и определенным образом структурированная часть информационного пространства, включающая совокупность субъектов, создающих, перерабатывающих, использующих информацию, саму информацию и аппаратные средства, ее обслуживающие.</w:t>
      </w:r>
    </w:p>
    <w:p w:rsidR="000008F2" w:rsidRPr="000008F2" w:rsidRDefault="000008F2" w:rsidP="000008F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0008F2">
        <w:rPr>
          <w:b/>
          <w:bCs/>
          <w:color w:val="000000"/>
          <w:spacing w:val="2"/>
          <w:sz w:val="28"/>
          <w:szCs w:val="28"/>
        </w:rPr>
        <w:t>- Информационно-образовательная среда</w:t>
      </w:r>
      <w:r w:rsidRPr="000008F2">
        <w:rPr>
          <w:color w:val="000000"/>
          <w:spacing w:val="2"/>
          <w:sz w:val="28"/>
          <w:szCs w:val="28"/>
        </w:rPr>
        <w:t> – это информационная среда, целенаправленно создающаяся для осуществления образовательного процесса и освоения обучающимися образовательных программ в полном объеме независимо от места нахождения обучающихся.</w:t>
      </w:r>
    </w:p>
    <w:p w:rsidR="00E926BC" w:rsidRPr="00300B2F" w:rsidRDefault="000008F2" w:rsidP="00300B2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0008F2">
        <w:rPr>
          <w:color w:val="000000"/>
          <w:spacing w:val="2"/>
          <w:sz w:val="28"/>
          <w:szCs w:val="28"/>
        </w:rPr>
        <w:t>Составляющими компонентами информационно-образовательной среды являются:</w:t>
      </w:r>
      <w:r w:rsidRPr="000008F2">
        <w:rPr>
          <w:color w:val="000000"/>
          <w:spacing w:val="2"/>
          <w:sz w:val="28"/>
          <w:szCs w:val="28"/>
        </w:rPr>
        <w:br/>
        <w:t>- электронные информационные ресурсы;</w:t>
      </w:r>
      <w:r w:rsidRPr="000008F2">
        <w:rPr>
          <w:color w:val="000000"/>
          <w:spacing w:val="2"/>
          <w:sz w:val="28"/>
          <w:szCs w:val="28"/>
        </w:rPr>
        <w:br/>
        <w:t>- электронные образовательные ресурсы;</w:t>
      </w:r>
      <w:r w:rsidRPr="000008F2">
        <w:rPr>
          <w:color w:val="000000"/>
          <w:spacing w:val="2"/>
          <w:sz w:val="28"/>
          <w:szCs w:val="28"/>
        </w:rPr>
        <w:br/>
        <w:t>-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000A04" w:rsidRDefault="00000A04" w:rsidP="00E62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1AF" w:rsidRPr="00360D1E" w:rsidRDefault="00360D1E" w:rsidP="00E62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D1E">
        <w:rPr>
          <w:rFonts w:ascii="Times New Roman" w:hAnsi="Times New Roman" w:cs="Times New Roman"/>
          <w:b/>
          <w:sz w:val="28"/>
          <w:szCs w:val="28"/>
        </w:rPr>
        <w:t>3</w:t>
      </w:r>
      <w:r w:rsidR="00E621AF" w:rsidRPr="00360D1E">
        <w:rPr>
          <w:rFonts w:ascii="Times New Roman" w:hAnsi="Times New Roman" w:cs="Times New Roman"/>
          <w:b/>
          <w:sz w:val="28"/>
          <w:szCs w:val="28"/>
        </w:rPr>
        <w:t>. Цели и задачи дистанционного обучения</w:t>
      </w:r>
    </w:p>
    <w:p w:rsidR="00E621AF" w:rsidRPr="00E2156D" w:rsidRDefault="00E621AF" w:rsidP="00E215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E215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2.1. Целями применения элементов дистанционного обучения в учебном процессе являются:</w:t>
      </w:r>
    </w:p>
    <w:p w:rsidR="00E621AF" w:rsidRPr="00E2156D" w:rsidRDefault="00E621AF" w:rsidP="00E215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E215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удовлетворение  потребности личности в получении образования;</w:t>
      </w:r>
    </w:p>
    <w:p w:rsidR="00E621AF" w:rsidRPr="00E2156D" w:rsidRDefault="00787E19" w:rsidP="00E215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E215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- </w:t>
      </w:r>
      <w:r w:rsidR="00E621AF" w:rsidRPr="00E215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обеспечение возможности изучать дополнительные предпрофессиональные и общеразвивающие образовательные программы с использованием совреме</w:t>
      </w:r>
      <w:r w:rsidRPr="00E215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нных информационных технологий, </w:t>
      </w:r>
      <w:r w:rsidR="00E621AF" w:rsidRPr="00E215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непосредственно по месту жительства или временного пребывания;</w:t>
      </w:r>
    </w:p>
    <w:p w:rsidR="00D0399E" w:rsidRPr="00E2156D" w:rsidRDefault="00E621AF" w:rsidP="00E215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E215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2.2. Задачами дистанционного обучения являются:</w:t>
      </w:r>
    </w:p>
    <w:p w:rsidR="00E621AF" w:rsidRPr="00E2156D" w:rsidRDefault="00D0399E" w:rsidP="00E215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E215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- </w:t>
      </w:r>
      <w:r w:rsidR="00E621AF" w:rsidRPr="00E215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усиление личностной направленности процесса обучения, интенсификация самостоятельной работы обучающегося;</w:t>
      </w:r>
    </w:p>
    <w:p w:rsidR="00E621AF" w:rsidRPr="00E2156D" w:rsidRDefault="00E621AF" w:rsidP="00E215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gramStart"/>
      <w:r w:rsidRPr="00E215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- 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E621AF" w:rsidRPr="00E2156D" w:rsidRDefault="00E621AF" w:rsidP="00E215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E215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создание условий для применения системы контроля качества образования;</w:t>
      </w:r>
    </w:p>
    <w:p w:rsidR="00E2156D" w:rsidRPr="00300B2F" w:rsidRDefault="00E621AF" w:rsidP="00300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E2156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выполнение учебного плана.</w:t>
      </w:r>
    </w:p>
    <w:p w:rsidR="00000A04" w:rsidRDefault="00000A04" w:rsidP="00E215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7E19" w:rsidRDefault="00360D1E" w:rsidP="00E215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0D1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87E19" w:rsidRPr="00360D1E">
        <w:rPr>
          <w:rFonts w:ascii="Times New Roman" w:hAnsi="Times New Roman" w:cs="Times New Roman"/>
          <w:b/>
          <w:bCs/>
          <w:sz w:val="28"/>
          <w:szCs w:val="28"/>
        </w:rPr>
        <w:t>. Организация обучения с применением электронных ресурсов и использования дистанционных технологий.</w:t>
      </w:r>
    </w:p>
    <w:p w:rsidR="00417D79" w:rsidRDefault="00417D79" w:rsidP="00E215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0D1E" w:rsidRPr="00E2156D" w:rsidRDefault="00E2156D" w:rsidP="009760E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1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360D1E" w:rsidRPr="00E21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.1. При реализации образовательных программ с применением электронного обучения могут быть применены следующие модели:</w:t>
      </w:r>
    </w:p>
    <w:p w:rsidR="00360D1E" w:rsidRPr="00E2156D" w:rsidRDefault="00360D1E" w:rsidP="009760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2156D">
        <w:rPr>
          <w:rFonts w:ascii="Times New Roman" w:hAnsi="Times New Roman" w:cs="Times New Roman"/>
          <w:sz w:val="28"/>
          <w:szCs w:val="28"/>
          <w:u w:val="single"/>
        </w:rPr>
        <w:t>Обучение с веб-поддержкой п</w:t>
      </w:r>
      <w:r w:rsidRPr="00E2156D">
        <w:rPr>
          <w:rFonts w:ascii="Times New Roman" w:hAnsi="Times New Roman" w:cs="Times New Roman"/>
          <w:sz w:val="28"/>
          <w:szCs w:val="28"/>
        </w:rPr>
        <w:t xml:space="preserve">редполагает, что в учебном процессе, при очной форме обучения в среде электронного курса, до 30% времени по освоению дисциплины отводится на эту работу. При этом электронная среда используется в дополнение к основному традиционному учебному процессу для решения следующих задач: </w:t>
      </w:r>
    </w:p>
    <w:p w:rsidR="00E2156D" w:rsidRDefault="00360D1E" w:rsidP="00360D1E">
      <w:pPr>
        <w:pStyle w:val="a3"/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156D">
        <w:rPr>
          <w:rFonts w:ascii="Times New Roman" w:hAnsi="Times New Roman" w:cs="Times New Roman"/>
          <w:sz w:val="28"/>
          <w:szCs w:val="28"/>
        </w:rPr>
        <w:t xml:space="preserve">Организация обучения в электронной среде (электронные материалы для самоподготовки, </w:t>
      </w:r>
      <w:r w:rsidR="00E2156D">
        <w:rPr>
          <w:rFonts w:ascii="Times New Roman" w:hAnsi="Times New Roman" w:cs="Times New Roman"/>
          <w:sz w:val="28"/>
          <w:szCs w:val="28"/>
        </w:rPr>
        <w:t>онлайн консультации);</w:t>
      </w:r>
    </w:p>
    <w:p w:rsidR="00360D1E" w:rsidRPr="00E2156D" w:rsidRDefault="00360D1E" w:rsidP="00360D1E">
      <w:pPr>
        <w:pStyle w:val="a3"/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156D">
        <w:rPr>
          <w:rFonts w:ascii="Times New Roman" w:hAnsi="Times New Roman" w:cs="Times New Roman"/>
          <w:sz w:val="28"/>
          <w:szCs w:val="28"/>
        </w:rPr>
        <w:t xml:space="preserve">Проведение консультаций с использованием форумов и </w:t>
      </w:r>
      <w:proofErr w:type="spellStart"/>
      <w:r w:rsidRPr="00E2156D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E21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0D1E" w:rsidRPr="009760E6" w:rsidRDefault="00360D1E" w:rsidP="00360D1E">
      <w:pPr>
        <w:pStyle w:val="a3"/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156D">
        <w:rPr>
          <w:rFonts w:ascii="Times New Roman" w:hAnsi="Times New Roman" w:cs="Times New Roman"/>
          <w:sz w:val="28"/>
          <w:szCs w:val="28"/>
        </w:rPr>
        <w:t xml:space="preserve">Организация текущего и промежуточного контроля </w:t>
      </w:r>
      <w:proofErr w:type="gramStart"/>
      <w:r w:rsidRPr="00E215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21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0D1E" w:rsidRPr="00E2156D" w:rsidRDefault="00360D1E" w:rsidP="009760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56D">
        <w:rPr>
          <w:rFonts w:ascii="Times New Roman" w:hAnsi="Times New Roman" w:cs="Times New Roman"/>
          <w:sz w:val="28"/>
          <w:szCs w:val="28"/>
          <w:u w:val="single"/>
        </w:rPr>
        <w:t>- Смешанное обучение</w:t>
      </w:r>
      <w:r w:rsidRPr="00E2156D">
        <w:rPr>
          <w:rFonts w:ascii="Times New Roman" w:hAnsi="Times New Roman" w:cs="Times New Roman"/>
          <w:sz w:val="28"/>
          <w:szCs w:val="28"/>
        </w:rPr>
        <w:t>. Учебный процесс, построенный на основе интеграц</w:t>
      </w:r>
      <w:proofErr w:type="gramStart"/>
      <w:r w:rsidRPr="00E2156D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E2156D">
        <w:rPr>
          <w:rFonts w:ascii="Times New Roman" w:hAnsi="Times New Roman" w:cs="Times New Roman"/>
          <w:sz w:val="28"/>
          <w:szCs w:val="28"/>
        </w:rPr>
        <w:t>диторной и внеаудиторной учебной деятельности, с использованием и взаимным дополнением технологий традиционного и электронного обучения. Смешанное обучение допускает сокращение объема аудиторной нагрузки педагога, повышает эффективность его работы за счет использования технологий электронного обучения. Также оно предполагает, что в учебном процессе при очной форме обучения от 30-80% времени по освоению дисциплины отводится на работу в среде электронного курса. При смешанном обучении в электронную среду частично или полностью переносятся отдельные виды учебной деятельности (лекции, практические заняти</w:t>
      </w:r>
      <w:r w:rsidR="00E2156D" w:rsidRPr="00E2156D">
        <w:rPr>
          <w:rFonts w:ascii="Times New Roman" w:hAnsi="Times New Roman" w:cs="Times New Roman"/>
          <w:sz w:val="28"/>
          <w:szCs w:val="28"/>
        </w:rPr>
        <w:t>я</w:t>
      </w:r>
      <w:r w:rsidRPr="00E2156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60D1E" w:rsidRPr="00E2156D" w:rsidRDefault="00360D1E" w:rsidP="009760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56D">
        <w:rPr>
          <w:rFonts w:ascii="Times New Roman" w:hAnsi="Times New Roman" w:cs="Times New Roman"/>
          <w:sz w:val="28"/>
          <w:szCs w:val="28"/>
        </w:rPr>
        <w:t xml:space="preserve">- </w:t>
      </w:r>
      <w:r w:rsidRPr="00E2156D">
        <w:rPr>
          <w:rFonts w:ascii="Times New Roman" w:hAnsi="Times New Roman" w:cs="Times New Roman"/>
          <w:sz w:val="28"/>
          <w:szCs w:val="28"/>
          <w:u w:val="single"/>
        </w:rPr>
        <w:t>Онлайн-обучение.</w:t>
      </w:r>
      <w:r w:rsidRPr="00E2156D">
        <w:rPr>
          <w:rFonts w:ascii="Times New Roman" w:hAnsi="Times New Roman" w:cs="Times New Roman"/>
          <w:sz w:val="28"/>
          <w:szCs w:val="28"/>
        </w:rPr>
        <w:t xml:space="preserve"> Большая часть учебного процесса (90-100%) осуществляется в электронной среде, характеризуется высокой интерактивностью учебного контента и регулярностью взаимодействия </w:t>
      </w:r>
      <w:proofErr w:type="gramStart"/>
      <w:r w:rsidRPr="00E215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2156D">
        <w:rPr>
          <w:rFonts w:ascii="Times New Roman" w:hAnsi="Times New Roman" w:cs="Times New Roman"/>
          <w:sz w:val="28"/>
          <w:szCs w:val="28"/>
        </w:rPr>
        <w:t xml:space="preserve">, как с педагогом, так и друг с другом. Онлайн-обучение не предполагает регулярные аудиторные занятия. Аудиторные встречи могут использоваться для проведения консультаций по дисциплине (при необходимости индивидуальной работы с </w:t>
      </w:r>
      <w:proofErr w:type="gramStart"/>
      <w:r w:rsidRPr="00E2156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2156D">
        <w:rPr>
          <w:rFonts w:ascii="Times New Roman" w:hAnsi="Times New Roman" w:cs="Times New Roman"/>
          <w:sz w:val="28"/>
          <w:szCs w:val="28"/>
        </w:rPr>
        <w:t>), лабораторных практикумов, а также для проведения текущ</w:t>
      </w:r>
      <w:r w:rsidR="00E2156D">
        <w:rPr>
          <w:rFonts w:ascii="Times New Roman" w:hAnsi="Times New Roman" w:cs="Times New Roman"/>
          <w:sz w:val="28"/>
          <w:szCs w:val="28"/>
        </w:rPr>
        <w:t xml:space="preserve">ей и промежуточной аттестации. </w:t>
      </w:r>
    </w:p>
    <w:p w:rsidR="00360D1E" w:rsidRPr="00E2156D" w:rsidRDefault="00E2156D" w:rsidP="009760E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156D">
        <w:rPr>
          <w:rFonts w:ascii="Times New Roman" w:hAnsi="Times New Roman" w:cs="Times New Roman"/>
          <w:sz w:val="28"/>
          <w:szCs w:val="28"/>
        </w:rPr>
        <w:t>4</w:t>
      </w:r>
      <w:r w:rsidR="00360D1E" w:rsidRPr="00E2156D">
        <w:rPr>
          <w:rFonts w:ascii="Times New Roman" w:hAnsi="Times New Roman" w:cs="Times New Roman"/>
          <w:sz w:val="28"/>
          <w:szCs w:val="28"/>
        </w:rPr>
        <w:t xml:space="preserve">.2. </w:t>
      </w:r>
      <w:r w:rsidR="00360D1E" w:rsidRPr="00E21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реализации образовательных программ с применением дистанционных образовательных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образовательная  организация </w:t>
      </w:r>
      <w:r w:rsidR="00751C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няет</w:t>
      </w:r>
      <w:r w:rsidR="00360D1E" w:rsidRPr="00E21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 модели:</w:t>
      </w:r>
    </w:p>
    <w:p w:rsidR="00360D1E" w:rsidRPr="00E2156D" w:rsidRDefault="00360D1E" w:rsidP="00E215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E2156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Интеграция очных и дистанционных форм обучения.</w:t>
      </w:r>
      <w:r w:rsidRPr="00E21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2156D">
        <w:rPr>
          <w:rFonts w:ascii="Times New Roman" w:hAnsi="Times New Roman" w:cs="Times New Roman"/>
          <w:sz w:val="28"/>
          <w:szCs w:val="28"/>
        </w:rPr>
        <w:t>Это наиболее перспективная модель, как показывает уже накопленная практика, причем применительно, как к школьному, так и к дополнительному образованию (профильные курсы, использование курсов ДО для углубления знаний, ликвидации пробелов в знаниях), для обеспечения продолжения образовательного процесса в условиях введения в образовательных организациях режима карантина или невозможности посещения занятий по причине погодных явлений. </w:t>
      </w:r>
      <w:proofErr w:type="gramEnd"/>
    </w:p>
    <w:p w:rsidR="00360D1E" w:rsidRPr="00E2156D" w:rsidRDefault="00360D1E" w:rsidP="00E215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56D">
        <w:rPr>
          <w:rFonts w:ascii="Times New Roman" w:hAnsi="Times New Roman" w:cs="Times New Roman"/>
          <w:sz w:val="28"/>
          <w:szCs w:val="28"/>
          <w:u w:val="single"/>
        </w:rPr>
        <w:t>- Полностью дистанционное обучение.</w:t>
      </w:r>
      <w:r w:rsidRPr="00E215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2156D">
        <w:rPr>
          <w:rFonts w:ascii="Times New Roman" w:hAnsi="Times New Roman" w:cs="Times New Roman"/>
          <w:sz w:val="28"/>
          <w:szCs w:val="28"/>
        </w:rPr>
        <w:t xml:space="preserve">Такая модель подразумевает использование режима, при котором образовательная программа осваивается полностью удаленно. Данный вариант помогает обеспечить доступность получения образования для детей, имеющих ограниченные возможности здоровья, а также для тех, кто не может регулярно посещать образовательные организации и </w:t>
      </w:r>
      <w:proofErr w:type="gramStart"/>
      <w:r w:rsidRPr="00E2156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2156D">
        <w:rPr>
          <w:rFonts w:ascii="Times New Roman" w:hAnsi="Times New Roman" w:cs="Times New Roman"/>
          <w:sz w:val="28"/>
          <w:szCs w:val="28"/>
        </w:rPr>
        <w:t xml:space="preserve"> обучающихся, временно находящихся в другом городе (причинами может быть длительная поездка в загородные профильные лагеря, участие в спортивных соревнованиях, творческих, интеллектуальных конкурсах и др.).</w:t>
      </w:r>
    </w:p>
    <w:p w:rsidR="00360D1E" w:rsidRPr="00751C39" w:rsidRDefault="00360D1E" w:rsidP="00751C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 xml:space="preserve">- </w:t>
      </w:r>
      <w:r w:rsidRPr="00751C39">
        <w:rPr>
          <w:rFonts w:ascii="Times New Roman" w:hAnsi="Times New Roman" w:cs="Times New Roman"/>
          <w:sz w:val="28"/>
          <w:szCs w:val="28"/>
          <w:u w:val="single"/>
        </w:rPr>
        <w:t>Модель обучения на базе видеоконференций и интерактивного телевидения (</w:t>
      </w:r>
      <w:proofErr w:type="spellStart"/>
      <w:r w:rsidRPr="00751C39">
        <w:rPr>
          <w:rFonts w:ascii="Times New Roman" w:hAnsi="Times New Roman" w:cs="Times New Roman"/>
          <w:sz w:val="28"/>
          <w:szCs w:val="28"/>
          <w:u w:val="single"/>
        </w:rPr>
        <w:t>Two-way</w:t>
      </w:r>
      <w:proofErr w:type="spellEnd"/>
      <w:r w:rsidRPr="00751C39">
        <w:rPr>
          <w:rFonts w:ascii="Times New Roman" w:hAnsi="Times New Roman" w:cs="Times New Roman"/>
          <w:sz w:val="28"/>
          <w:szCs w:val="28"/>
          <w:u w:val="single"/>
        </w:rPr>
        <w:t xml:space="preserve"> TV). </w:t>
      </w:r>
      <w:r w:rsidRPr="00751C39">
        <w:rPr>
          <w:rFonts w:ascii="Times New Roman" w:hAnsi="Times New Roman" w:cs="Times New Roman"/>
          <w:sz w:val="28"/>
          <w:szCs w:val="28"/>
        </w:rPr>
        <w:t xml:space="preserve">Эта модель дистанционного обучения полностью имитирует очную форму. С ее помощью стены класса как бы раздвигаются, и аудитория расширяется за счет </w:t>
      </w:r>
      <w:proofErr w:type="gramStart"/>
      <w:r w:rsidRPr="00751C39">
        <w:rPr>
          <w:rFonts w:ascii="Times New Roman" w:hAnsi="Times New Roman" w:cs="Times New Roman"/>
          <w:sz w:val="28"/>
          <w:szCs w:val="28"/>
        </w:rPr>
        <w:t>удаленных</w:t>
      </w:r>
      <w:proofErr w:type="gramEnd"/>
      <w:r w:rsidRPr="00751C39">
        <w:rPr>
          <w:rFonts w:ascii="Times New Roman" w:hAnsi="Times New Roman" w:cs="Times New Roman"/>
          <w:sz w:val="28"/>
          <w:szCs w:val="28"/>
        </w:rPr>
        <w:t xml:space="preserve"> обучающихся, с которыми педагог и обучающиеся могут вступать в контакт (по типу телемоста). Соответственно данная модель требует присутствия </w:t>
      </w:r>
      <w:proofErr w:type="gramStart"/>
      <w:r w:rsidRPr="00751C3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51C39">
        <w:rPr>
          <w:rFonts w:ascii="Times New Roman" w:hAnsi="Times New Roman" w:cs="Times New Roman"/>
          <w:sz w:val="28"/>
          <w:szCs w:val="28"/>
        </w:rPr>
        <w:t xml:space="preserve"> (как и в очной форме) в определенное время, в определенном месте. Наиболее эффективные </w:t>
      </w:r>
      <w:r w:rsidRPr="00751C39">
        <w:rPr>
          <w:rFonts w:ascii="Times New Roman" w:hAnsi="Times New Roman" w:cs="Times New Roman"/>
          <w:color w:val="000000"/>
          <w:spacing w:val="2"/>
          <w:sz w:val="28"/>
          <w:szCs w:val="28"/>
        </w:rPr>
        <w:t>информационно-телекоммуникационной ресурсы (</w:t>
      </w:r>
      <w:r w:rsidRPr="00751C39"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ZOOM</w:t>
      </w:r>
      <w:r w:rsidRPr="00751C3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r w:rsidRPr="00751C39"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Skype</w:t>
      </w:r>
      <w:r w:rsidRPr="00751C3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proofErr w:type="spellStart"/>
      <w:r w:rsidRPr="00751C39"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Instagram</w:t>
      </w:r>
      <w:proofErr w:type="spellEnd"/>
      <w:r w:rsidRPr="00751C3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и другие).</w:t>
      </w:r>
      <w:r w:rsidRPr="00751C39">
        <w:rPr>
          <w:rFonts w:ascii="Times New Roman" w:hAnsi="Times New Roman" w:cs="Times New Roman"/>
          <w:sz w:val="28"/>
          <w:szCs w:val="28"/>
        </w:rPr>
        <w:t> </w:t>
      </w:r>
    </w:p>
    <w:p w:rsidR="00751C39" w:rsidRPr="00751C39" w:rsidRDefault="00751C39" w:rsidP="0075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51C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1C39">
        <w:rPr>
          <w:rFonts w:ascii="Times New Roman" w:hAnsi="Times New Roman" w:cs="Times New Roman"/>
          <w:sz w:val="28"/>
          <w:szCs w:val="28"/>
        </w:rPr>
        <w:t>. С помощью систем дистанционного обучения:</w:t>
      </w:r>
    </w:p>
    <w:p w:rsidR="00751C39" w:rsidRPr="00751C39" w:rsidRDefault="00751C39" w:rsidP="009760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1C39">
        <w:rPr>
          <w:rFonts w:ascii="Times New Roman" w:hAnsi="Times New Roman" w:cs="Times New Roman"/>
          <w:sz w:val="28"/>
          <w:szCs w:val="28"/>
        </w:rPr>
        <w:t>-учитель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  <w:proofErr w:type="gramEnd"/>
    </w:p>
    <w:p w:rsidR="00751C39" w:rsidRPr="00751C39" w:rsidRDefault="00751C39" w:rsidP="009760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>-</w:t>
      </w:r>
      <w:r w:rsidRPr="00751C39">
        <w:rPr>
          <w:rFonts w:ascii="Times New Roman" w:hAnsi="Times New Roman" w:cs="Times New Roman"/>
          <w:sz w:val="28"/>
          <w:szCs w:val="28"/>
        </w:rPr>
        <w:tab/>
        <w:t>администрация школы, преподаватели и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751C39" w:rsidRPr="00751C39" w:rsidRDefault="00751C39" w:rsidP="009760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>-</w:t>
      </w:r>
      <w:r w:rsidRPr="00751C39">
        <w:rPr>
          <w:rFonts w:ascii="Times New Roman" w:hAnsi="Times New Roman" w:cs="Times New Roman"/>
          <w:sz w:val="28"/>
          <w:szCs w:val="28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преподавателям за помощью;</w:t>
      </w:r>
    </w:p>
    <w:p w:rsidR="00751C39" w:rsidRPr="00751C39" w:rsidRDefault="00751C39" w:rsidP="009760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>-</w:t>
      </w:r>
      <w:r w:rsidRPr="00751C39">
        <w:rPr>
          <w:rFonts w:ascii="Times New Roman" w:hAnsi="Times New Roman" w:cs="Times New Roman"/>
          <w:sz w:val="28"/>
          <w:szCs w:val="28"/>
        </w:rPr>
        <w:tab/>
        <w:t>преподаватели  выражают свое отношение к работам обучающихся, в виде текстовых или аудио рецензий,  форумов, устных онлайн консультаций;</w:t>
      </w:r>
    </w:p>
    <w:p w:rsidR="00751C39" w:rsidRPr="00751C39" w:rsidRDefault="00751C39" w:rsidP="009760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 xml:space="preserve">           - преподавателями групповых и теоретических  дисциплин   формируются «беседы» в социальной сети </w:t>
      </w:r>
      <w:proofErr w:type="spellStart"/>
      <w:r w:rsidRPr="00751C3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51C39">
        <w:rPr>
          <w:rFonts w:ascii="Times New Roman" w:hAnsi="Times New Roman" w:cs="Times New Roman"/>
          <w:sz w:val="28"/>
          <w:szCs w:val="28"/>
        </w:rPr>
        <w:t xml:space="preserve">, в системе </w:t>
      </w:r>
      <w:proofErr w:type="spellStart"/>
      <w:r w:rsidRPr="00751C3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751C39">
        <w:rPr>
          <w:rFonts w:ascii="Times New Roman" w:hAnsi="Times New Roman" w:cs="Times New Roman"/>
          <w:sz w:val="28"/>
          <w:szCs w:val="28"/>
        </w:rPr>
        <w:t xml:space="preserve">, </w:t>
      </w:r>
      <w:r w:rsidRPr="00751C39">
        <w:rPr>
          <w:rFonts w:ascii="Times New Roman" w:hAnsi="Times New Roman" w:cs="Times New Roman"/>
          <w:sz w:val="28"/>
          <w:szCs w:val="28"/>
        </w:rPr>
        <w:lastRenderedPageBreak/>
        <w:t xml:space="preserve">факультативы на сайте электронное образование </w:t>
      </w:r>
      <w:proofErr w:type="spellStart"/>
      <w:r w:rsidRPr="00751C39">
        <w:rPr>
          <w:rFonts w:ascii="Times New Roman" w:hAnsi="Times New Roman" w:cs="Times New Roman"/>
          <w:sz w:val="28"/>
          <w:szCs w:val="28"/>
        </w:rPr>
        <w:t>edu.tatar</w:t>
      </w:r>
      <w:proofErr w:type="spellEnd"/>
      <w:r w:rsidRPr="00751C39">
        <w:rPr>
          <w:rFonts w:ascii="Times New Roman" w:hAnsi="Times New Roman" w:cs="Times New Roman"/>
          <w:sz w:val="28"/>
          <w:szCs w:val="28"/>
        </w:rPr>
        <w:t xml:space="preserve">. В беседе должны присутствовать все обучающиеся группы,  преподаватель. </w:t>
      </w:r>
    </w:p>
    <w:p w:rsidR="00751C39" w:rsidRPr="00751C39" w:rsidRDefault="00751C39" w:rsidP="00976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51C39">
        <w:rPr>
          <w:rFonts w:ascii="Times New Roman" w:hAnsi="Times New Roman" w:cs="Times New Roman"/>
          <w:sz w:val="28"/>
          <w:szCs w:val="28"/>
        </w:rPr>
        <w:t xml:space="preserve"> Материалы и задания для самостоятельного изучения, а также рекомендации преподавателей  направляются обучающимся посредством сообщений в беседе либо на электронный адрес преподавателя.  Задания необходимо выполнять в соответствии с установленными преподавателем сроками.</w:t>
      </w:r>
    </w:p>
    <w:p w:rsidR="00751C39" w:rsidRPr="00751C39" w:rsidRDefault="00751C39" w:rsidP="00976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51C39">
        <w:rPr>
          <w:rFonts w:ascii="Times New Roman" w:hAnsi="Times New Roman" w:cs="Times New Roman"/>
          <w:sz w:val="28"/>
          <w:szCs w:val="28"/>
        </w:rPr>
        <w:t xml:space="preserve"> Оценивание работы </w:t>
      </w:r>
      <w:proofErr w:type="gramStart"/>
      <w:r w:rsidRPr="00751C3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51C39">
        <w:rPr>
          <w:rFonts w:ascii="Times New Roman" w:hAnsi="Times New Roman" w:cs="Times New Roman"/>
          <w:sz w:val="28"/>
          <w:szCs w:val="28"/>
        </w:rPr>
        <w:t xml:space="preserve"> производится в обычном режиме с занесением оценок в журнал.</w:t>
      </w:r>
    </w:p>
    <w:p w:rsidR="00751C39" w:rsidRPr="00751C39" w:rsidRDefault="00751C39" w:rsidP="009760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51C39">
        <w:rPr>
          <w:rFonts w:ascii="Times New Roman" w:hAnsi="Times New Roman" w:cs="Times New Roman"/>
          <w:sz w:val="28"/>
          <w:szCs w:val="28"/>
        </w:rPr>
        <w:t>Индивидуальные уроки осуществляются в том же порядке и режиме, что и групповые.</w:t>
      </w:r>
    </w:p>
    <w:p w:rsidR="008C2E55" w:rsidRPr="00751C39" w:rsidRDefault="008C2E55" w:rsidP="0075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>4.</w:t>
      </w:r>
      <w:r w:rsidR="00751C39" w:rsidRPr="00751C39">
        <w:rPr>
          <w:rFonts w:ascii="Times New Roman" w:hAnsi="Times New Roman" w:cs="Times New Roman"/>
          <w:sz w:val="28"/>
          <w:szCs w:val="28"/>
        </w:rPr>
        <w:t>4.</w:t>
      </w:r>
      <w:r w:rsidRPr="00751C39">
        <w:rPr>
          <w:rFonts w:ascii="Times New Roman" w:hAnsi="Times New Roman" w:cs="Times New Roman"/>
          <w:sz w:val="28"/>
          <w:szCs w:val="28"/>
        </w:rPr>
        <w:t xml:space="preserve"> Порядок работы в рабочей беседе</w:t>
      </w:r>
      <w:r w:rsidR="00751C39">
        <w:rPr>
          <w:rFonts w:ascii="Times New Roman" w:hAnsi="Times New Roman" w:cs="Times New Roman"/>
          <w:sz w:val="28"/>
          <w:szCs w:val="28"/>
        </w:rPr>
        <w:t>:</w:t>
      </w:r>
    </w:p>
    <w:p w:rsidR="008C2E55" w:rsidRPr="00751C39" w:rsidRDefault="008C2E55" w:rsidP="00751C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>Название беседы типовое в соответствии с названием преподаваемой дисциплины.</w:t>
      </w:r>
    </w:p>
    <w:p w:rsidR="008C2E55" w:rsidRPr="00751C39" w:rsidRDefault="008C2E55" w:rsidP="00751C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 xml:space="preserve"> Беседа закрытая, без посторонних лиц.</w:t>
      </w:r>
    </w:p>
    <w:p w:rsidR="008C2E55" w:rsidRPr="00751C39" w:rsidRDefault="008C2E55" w:rsidP="00751C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>Работа в беседе ведется строго в соответствии с педагогической этикой, комментарии допускаются при оценивании работы обучающегося  и направлены на улучшение качества обучения.</w:t>
      </w:r>
    </w:p>
    <w:p w:rsidR="009760E6" w:rsidRDefault="008C2E55" w:rsidP="009760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 xml:space="preserve">Связь с преподавателями осуществляется по </w:t>
      </w:r>
      <w:proofErr w:type="gramStart"/>
      <w:r w:rsidRPr="00751C39"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 w:rsidRPr="00751C39">
        <w:rPr>
          <w:rFonts w:ascii="Times New Roman" w:hAnsi="Times New Roman" w:cs="Times New Roman"/>
          <w:sz w:val="28"/>
          <w:szCs w:val="28"/>
        </w:rPr>
        <w:t xml:space="preserve"> ими контактными данными (телефон, электронная почта, социальные сети). </w:t>
      </w:r>
    </w:p>
    <w:p w:rsidR="00D773E7" w:rsidRPr="009760E6" w:rsidRDefault="00D773E7" w:rsidP="00D773E7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300B2F" w:rsidRDefault="00751C39" w:rsidP="00300B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C39">
        <w:rPr>
          <w:rFonts w:ascii="Times New Roman" w:hAnsi="Times New Roman" w:cs="Times New Roman"/>
          <w:b/>
          <w:sz w:val="28"/>
          <w:szCs w:val="28"/>
        </w:rPr>
        <w:t>5</w:t>
      </w:r>
      <w:r w:rsidR="00BD4D69" w:rsidRPr="00751C39">
        <w:rPr>
          <w:rFonts w:ascii="Times New Roman" w:hAnsi="Times New Roman" w:cs="Times New Roman"/>
          <w:b/>
          <w:sz w:val="28"/>
          <w:szCs w:val="28"/>
        </w:rPr>
        <w:t>. Порядок сдачи зачетов и экзаменов</w:t>
      </w:r>
    </w:p>
    <w:p w:rsidR="00934233" w:rsidRPr="00751C39" w:rsidRDefault="00751C39" w:rsidP="00300B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C39">
        <w:rPr>
          <w:rFonts w:ascii="Times New Roman" w:hAnsi="Times New Roman" w:cs="Times New Roman"/>
          <w:b/>
          <w:sz w:val="28"/>
          <w:szCs w:val="28"/>
        </w:rPr>
        <w:t>5</w:t>
      </w:r>
      <w:r w:rsidR="00934233" w:rsidRPr="00751C39">
        <w:rPr>
          <w:rFonts w:ascii="Times New Roman" w:hAnsi="Times New Roman" w:cs="Times New Roman"/>
          <w:b/>
          <w:sz w:val="28"/>
          <w:szCs w:val="28"/>
        </w:rPr>
        <w:t>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233" w:rsidRPr="00751C39">
        <w:rPr>
          <w:rFonts w:ascii="Times New Roman" w:hAnsi="Times New Roman" w:cs="Times New Roman"/>
          <w:b/>
          <w:sz w:val="28"/>
          <w:szCs w:val="28"/>
        </w:rPr>
        <w:t xml:space="preserve">Применение вариативного подхода к проведению итоговой </w:t>
      </w:r>
      <w:r w:rsidR="00687806">
        <w:rPr>
          <w:rFonts w:ascii="Times New Roman" w:hAnsi="Times New Roman" w:cs="Times New Roman"/>
          <w:b/>
          <w:sz w:val="28"/>
          <w:szCs w:val="28"/>
        </w:rPr>
        <w:t xml:space="preserve">и промежуточной </w:t>
      </w:r>
      <w:r w:rsidR="00934233" w:rsidRPr="00751C39">
        <w:rPr>
          <w:rFonts w:ascii="Times New Roman" w:hAnsi="Times New Roman" w:cs="Times New Roman"/>
          <w:b/>
          <w:sz w:val="28"/>
          <w:szCs w:val="28"/>
        </w:rPr>
        <w:t>аттестации</w:t>
      </w:r>
      <w:r w:rsidR="00687806">
        <w:rPr>
          <w:rFonts w:ascii="Times New Roman" w:hAnsi="Times New Roman" w:cs="Times New Roman"/>
          <w:b/>
          <w:sz w:val="28"/>
          <w:szCs w:val="28"/>
        </w:rPr>
        <w:t>.</w:t>
      </w:r>
    </w:p>
    <w:p w:rsidR="00687806" w:rsidRDefault="009760E6" w:rsidP="009760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4233" w:rsidRPr="009760E6">
        <w:rPr>
          <w:rFonts w:ascii="Times New Roman" w:hAnsi="Times New Roman" w:cs="Times New Roman"/>
          <w:sz w:val="28"/>
          <w:szCs w:val="28"/>
        </w:rPr>
        <w:t xml:space="preserve">Реализуя образовательные программы </w:t>
      </w:r>
      <w:r w:rsidR="00934233" w:rsidRPr="00F34443">
        <w:rPr>
          <w:rFonts w:ascii="Times New Roman" w:hAnsi="Times New Roman" w:cs="Times New Roman"/>
          <w:sz w:val="28"/>
          <w:szCs w:val="28"/>
        </w:rPr>
        <w:t xml:space="preserve">в условиях режима повышенной готовности, </w:t>
      </w:r>
      <w:proofErr w:type="gramStart"/>
      <w:r w:rsidR="00934233" w:rsidRPr="00F34443">
        <w:rPr>
          <w:rFonts w:ascii="Times New Roman" w:hAnsi="Times New Roman" w:cs="Times New Roman"/>
          <w:sz w:val="28"/>
          <w:szCs w:val="28"/>
        </w:rPr>
        <w:t>самоизоляции</w:t>
      </w:r>
      <w:proofErr w:type="gramEnd"/>
      <w:r w:rsidR="00934233" w:rsidRPr="00F34443">
        <w:rPr>
          <w:rFonts w:ascii="Times New Roman" w:hAnsi="Times New Roman" w:cs="Times New Roman"/>
          <w:sz w:val="28"/>
          <w:szCs w:val="28"/>
        </w:rPr>
        <w:t xml:space="preserve"> как взрослых, так и детей, детская музыкальная школа организует образовательный процесс в тех условиях, которые</w:t>
      </w:r>
      <w:r w:rsidR="00934233" w:rsidRPr="009760E6">
        <w:rPr>
          <w:rFonts w:ascii="Times New Roman" w:hAnsi="Times New Roman" w:cs="Times New Roman"/>
          <w:sz w:val="28"/>
          <w:szCs w:val="28"/>
        </w:rPr>
        <w:t xml:space="preserve"> доступны для обучающихся и преподавателей</w:t>
      </w:r>
      <w:r w:rsidR="00687806">
        <w:rPr>
          <w:rFonts w:ascii="Times New Roman" w:hAnsi="Times New Roman" w:cs="Times New Roman"/>
          <w:sz w:val="28"/>
          <w:szCs w:val="28"/>
        </w:rPr>
        <w:t>.</w:t>
      </w:r>
    </w:p>
    <w:p w:rsidR="00934233" w:rsidRPr="009760E6" w:rsidRDefault="009760E6" w:rsidP="009760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34233" w:rsidRPr="009760E6">
        <w:rPr>
          <w:rFonts w:ascii="Times New Roman" w:hAnsi="Times New Roman" w:cs="Times New Roman"/>
          <w:sz w:val="28"/>
          <w:szCs w:val="28"/>
        </w:rPr>
        <w:t xml:space="preserve">В зависимости от созданных условий для дистанционного обучения, от эпидемиологической ситуации в районе на момент завершения учебного года, а также от принятых решений на региональном и муниципальном уровнях, детская </w:t>
      </w:r>
      <w:r w:rsidR="00687806">
        <w:rPr>
          <w:rFonts w:ascii="Times New Roman" w:hAnsi="Times New Roman" w:cs="Times New Roman"/>
          <w:sz w:val="28"/>
          <w:szCs w:val="28"/>
        </w:rPr>
        <w:t xml:space="preserve">музыкальная </w:t>
      </w:r>
      <w:r w:rsidR="00934233" w:rsidRPr="009760E6">
        <w:rPr>
          <w:rFonts w:ascii="Times New Roman" w:hAnsi="Times New Roman" w:cs="Times New Roman"/>
          <w:sz w:val="28"/>
          <w:szCs w:val="28"/>
        </w:rPr>
        <w:t xml:space="preserve">школа определяет проведение </w:t>
      </w:r>
      <w:r w:rsidR="00687806">
        <w:rPr>
          <w:rFonts w:ascii="Times New Roman" w:hAnsi="Times New Roman" w:cs="Times New Roman"/>
          <w:sz w:val="28"/>
          <w:szCs w:val="28"/>
        </w:rPr>
        <w:t xml:space="preserve">промежуточной и </w:t>
      </w:r>
      <w:r w:rsidR="00934233" w:rsidRPr="009760E6">
        <w:rPr>
          <w:rFonts w:ascii="Times New Roman" w:hAnsi="Times New Roman" w:cs="Times New Roman"/>
          <w:sz w:val="28"/>
          <w:szCs w:val="28"/>
        </w:rPr>
        <w:t>итоговой аттестации по дополнительным общеобразовательным программам в рамках установленных сроков учебного 2019-2020 года в дистанционном формате.</w:t>
      </w:r>
      <w:proofErr w:type="gramEnd"/>
    </w:p>
    <w:p w:rsidR="00934233" w:rsidRPr="009760E6" w:rsidRDefault="009760E6" w:rsidP="009760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4233" w:rsidRPr="009760E6">
        <w:rPr>
          <w:rFonts w:ascii="Times New Roman" w:hAnsi="Times New Roman" w:cs="Times New Roman"/>
          <w:sz w:val="28"/>
          <w:szCs w:val="28"/>
        </w:rPr>
        <w:t xml:space="preserve">Предлагаемая организация </w:t>
      </w:r>
      <w:r w:rsidR="00687806">
        <w:rPr>
          <w:rFonts w:ascii="Times New Roman" w:hAnsi="Times New Roman" w:cs="Times New Roman"/>
          <w:sz w:val="28"/>
          <w:szCs w:val="28"/>
        </w:rPr>
        <w:t xml:space="preserve">промежуточной и </w:t>
      </w:r>
      <w:r w:rsidR="00934233" w:rsidRPr="009760E6">
        <w:rPr>
          <w:rFonts w:ascii="Times New Roman" w:hAnsi="Times New Roman" w:cs="Times New Roman"/>
          <w:sz w:val="28"/>
          <w:szCs w:val="28"/>
        </w:rPr>
        <w:t xml:space="preserve"> итоговой аттестации возможна в условиях </w:t>
      </w:r>
      <w:proofErr w:type="gramStart"/>
      <w:r w:rsidR="00934233" w:rsidRPr="009760E6">
        <w:rPr>
          <w:rFonts w:ascii="Times New Roman" w:hAnsi="Times New Roman" w:cs="Times New Roman"/>
          <w:sz w:val="28"/>
          <w:szCs w:val="28"/>
        </w:rPr>
        <w:t xml:space="preserve">действия </w:t>
      </w:r>
      <w:hyperlink r:id="rId12" w:history="1">
        <w:r w:rsidR="00934233" w:rsidRPr="009760E6">
          <w:rPr>
            <w:rFonts w:ascii="Times New Roman" w:hAnsi="Times New Roman" w:cs="Times New Roman"/>
            <w:sz w:val="28"/>
            <w:szCs w:val="28"/>
          </w:rPr>
          <w:t>приказа Министерства культуры Российской Федерации</w:t>
        </w:r>
        <w:proofErr w:type="gramEnd"/>
        <w:r w:rsidR="00934233" w:rsidRPr="009760E6">
          <w:rPr>
            <w:rFonts w:ascii="Times New Roman" w:hAnsi="Times New Roman" w:cs="Times New Roman"/>
            <w:sz w:val="28"/>
            <w:szCs w:val="28"/>
          </w:rPr>
          <w:t xml:space="preserve"> от 09.02.2012 № 86 «Об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</w:t>
        </w:r>
      </w:hyperlink>
      <w:r w:rsidR="00934233" w:rsidRPr="009760E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760E6" w:rsidRDefault="009760E6" w:rsidP="00751C39">
      <w:pPr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773E7" w:rsidRDefault="00D773E7" w:rsidP="00751C39">
      <w:pPr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34233" w:rsidRDefault="00751C39" w:rsidP="00751C39">
      <w:pPr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51C39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934233" w:rsidRPr="00751C39">
        <w:rPr>
          <w:rFonts w:ascii="Times New Roman" w:hAnsi="Times New Roman" w:cs="Times New Roman"/>
          <w:b/>
          <w:sz w:val="28"/>
          <w:szCs w:val="28"/>
        </w:rPr>
        <w:t>.2. Временный порядок проведения итоговой аттестации.</w:t>
      </w:r>
    </w:p>
    <w:p w:rsidR="009760E6" w:rsidRPr="00751C39" w:rsidRDefault="009760E6" w:rsidP="00751C39">
      <w:pPr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34233" w:rsidRPr="009760E6" w:rsidRDefault="009760E6" w:rsidP="00300B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4233" w:rsidRPr="009760E6">
        <w:rPr>
          <w:rFonts w:ascii="Times New Roman" w:hAnsi="Times New Roman" w:cs="Times New Roman"/>
          <w:sz w:val="28"/>
          <w:szCs w:val="28"/>
        </w:rPr>
        <w:t>Временный порядок проведения итоговой аттестации учащихся, освоивших дополнительные предпрофессиональные и общеразвивающие программы, разработан в целях создания условий для проведения итоговой аттестации выпускников 2019-2020 учебного года (далее – Временный порядок). Период действия Временного порядка определяется с учетом создания условий для обеспечения прав обучающихся на полноту освоения образовательной программы.</w:t>
      </w:r>
    </w:p>
    <w:p w:rsidR="00934233" w:rsidRPr="009760E6" w:rsidRDefault="00934233" w:rsidP="00300B2F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0E6">
        <w:rPr>
          <w:rFonts w:ascii="Times New Roman" w:eastAsia="Calibri" w:hAnsi="Times New Roman" w:cs="Times New Roman"/>
          <w:sz w:val="28"/>
          <w:szCs w:val="28"/>
        </w:rPr>
        <w:t>Временным порядком устанавливается следующее.</w:t>
      </w:r>
    </w:p>
    <w:p w:rsidR="00934233" w:rsidRPr="00E825F2" w:rsidRDefault="00934233" w:rsidP="00934233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00B2F">
        <w:rPr>
          <w:rFonts w:ascii="Times New Roman" w:hAnsi="Times New Roman" w:cs="Times New Roman"/>
          <w:sz w:val="28"/>
          <w:szCs w:val="28"/>
        </w:rPr>
        <w:t>Итоговая аттестация по дополнительным</w:t>
      </w:r>
      <w:r w:rsidRPr="00E825F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общеразвивающим </w:t>
      </w:r>
      <w:r w:rsidRPr="00E825F2">
        <w:rPr>
          <w:rFonts w:ascii="Liberation Serif" w:hAnsi="Liberation Serif" w:cs="Liberation Serif"/>
          <w:sz w:val="28"/>
          <w:szCs w:val="28"/>
        </w:rPr>
        <w:t>программам</w:t>
      </w:r>
      <w:r>
        <w:rPr>
          <w:rFonts w:ascii="Liberation Serif" w:hAnsi="Liberation Serif" w:cs="Liberation Serif"/>
          <w:sz w:val="28"/>
          <w:szCs w:val="28"/>
        </w:rPr>
        <w:t xml:space="preserve"> «Фортепиано», «Струнно-смычковые инструменты», (скрипка, виолончель), </w:t>
      </w:r>
      <w:r w:rsidRPr="00E825F2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Народные инструменты» (домра, баян, аккордеон, гитара), «Духовые и ударные инструменты» (</w:t>
      </w:r>
      <w:r w:rsidR="00195288">
        <w:rPr>
          <w:rFonts w:ascii="Liberation Serif" w:hAnsi="Liberation Serif" w:cs="Liberation Serif"/>
          <w:sz w:val="28"/>
          <w:szCs w:val="28"/>
        </w:rPr>
        <w:t>флейта, труба, саксофон</w:t>
      </w:r>
      <w:r>
        <w:rPr>
          <w:rFonts w:ascii="Liberation Serif" w:hAnsi="Liberation Serif" w:cs="Liberation Serif"/>
          <w:sz w:val="28"/>
          <w:szCs w:val="28"/>
        </w:rPr>
        <w:t>)</w:t>
      </w:r>
      <w:r w:rsidR="00195288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«Вокальное исполнительство» (сольное пение), «Театр песни» «Хореография</w:t>
      </w:r>
      <w:r w:rsidRPr="00E825F2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825F2">
        <w:rPr>
          <w:rFonts w:ascii="Liberation Serif" w:hAnsi="Liberation Serif" w:cs="Liberation Serif"/>
          <w:sz w:val="28"/>
          <w:szCs w:val="28"/>
        </w:rPr>
        <w:t xml:space="preserve"> проводится в рамках установленн</w:t>
      </w:r>
      <w:r w:rsidR="00195288">
        <w:rPr>
          <w:rFonts w:ascii="Liberation Serif" w:hAnsi="Liberation Serif" w:cs="Liberation Serif"/>
          <w:sz w:val="28"/>
          <w:szCs w:val="28"/>
        </w:rPr>
        <w:t>ых сроков учебного года.</w:t>
      </w:r>
      <w:proofErr w:type="gramEnd"/>
    </w:p>
    <w:p w:rsidR="00934233" w:rsidRPr="00E825F2" w:rsidRDefault="00934233" w:rsidP="00934233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825F2">
        <w:rPr>
          <w:rFonts w:ascii="Liberation Serif" w:hAnsi="Liberation Serif" w:cs="Liberation Serif"/>
          <w:sz w:val="28"/>
          <w:szCs w:val="28"/>
        </w:rPr>
        <w:t>Итоговая аттестаци</w:t>
      </w:r>
      <w:r w:rsidR="00195288">
        <w:rPr>
          <w:rFonts w:ascii="Liberation Serif" w:hAnsi="Liberation Serif" w:cs="Liberation Serif"/>
          <w:sz w:val="28"/>
          <w:szCs w:val="28"/>
        </w:rPr>
        <w:t>я проводится с учетом приказа ДМШ</w:t>
      </w:r>
      <w:r w:rsidRPr="00E825F2">
        <w:rPr>
          <w:rFonts w:ascii="Liberation Serif" w:hAnsi="Liberation Serif" w:cs="Liberation Serif"/>
          <w:sz w:val="28"/>
          <w:szCs w:val="28"/>
        </w:rPr>
        <w:t xml:space="preserve"> о переводе на реализацию образовательных программ с применением электронного обучения, дистанционных образовательных технологий </w:t>
      </w:r>
      <w:r>
        <w:rPr>
          <w:rFonts w:ascii="Liberation Serif" w:hAnsi="Liberation Serif" w:cs="Liberation Serif"/>
          <w:sz w:val="28"/>
          <w:szCs w:val="28"/>
        </w:rPr>
        <w:t>(Приказ по МБ</w:t>
      </w:r>
      <w:r w:rsidR="00195288">
        <w:rPr>
          <w:rFonts w:ascii="Liberation Serif" w:hAnsi="Liberation Serif" w:cs="Liberation Serif"/>
          <w:sz w:val="28"/>
          <w:szCs w:val="28"/>
        </w:rPr>
        <w:t xml:space="preserve">ОУ ДО «ДМШ №1 им. </w:t>
      </w:r>
      <w:proofErr w:type="spellStart"/>
      <w:r w:rsidR="00195288">
        <w:rPr>
          <w:rFonts w:ascii="Liberation Serif" w:hAnsi="Liberation Serif" w:cs="Liberation Serif"/>
          <w:sz w:val="28"/>
          <w:szCs w:val="28"/>
        </w:rPr>
        <w:t>Р.Н.Нагимова</w:t>
      </w:r>
      <w:proofErr w:type="spellEnd"/>
      <w:r w:rsidR="00195288">
        <w:rPr>
          <w:rFonts w:ascii="Liberation Serif" w:hAnsi="Liberation Serif" w:cs="Liberation Serif"/>
          <w:sz w:val="28"/>
          <w:szCs w:val="28"/>
        </w:rPr>
        <w:t>» от 06</w:t>
      </w:r>
      <w:r>
        <w:rPr>
          <w:rFonts w:ascii="Liberation Serif" w:hAnsi="Liberation Serif" w:cs="Liberation Serif"/>
          <w:sz w:val="28"/>
          <w:szCs w:val="28"/>
        </w:rPr>
        <w:t>.0</w:t>
      </w:r>
      <w:r w:rsidR="00195288">
        <w:rPr>
          <w:rFonts w:ascii="Liberation Serif" w:hAnsi="Liberation Serif" w:cs="Liberation Serif"/>
          <w:sz w:val="28"/>
          <w:szCs w:val="28"/>
        </w:rPr>
        <w:t>4.2020г. № 19</w:t>
      </w:r>
      <w:r>
        <w:rPr>
          <w:rFonts w:ascii="Liberation Serif" w:hAnsi="Liberation Serif" w:cs="Liberation Serif"/>
          <w:sz w:val="28"/>
          <w:szCs w:val="28"/>
        </w:rPr>
        <w:t>)</w:t>
      </w:r>
    </w:p>
    <w:p w:rsidR="00934233" w:rsidRPr="009760E6" w:rsidRDefault="00934233" w:rsidP="00934233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0E6">
        <w:rPr>
          <w:rFonts w:ascii="Times New Roman" w:hAnsi="Times New Roman" w:cs="Times New Roman"/>
          <w:sz w:val="28"/>
          <w:szCs w:val="28"/>
        </w:rPr>
        <w:t xml:space="preserve">Порядок работы экзаменационной комиссии, установленный на период осуществления итоговой аттестации в 2019-2020 учебном году, </w:t>
      </w:r>
      <w:r w:rsidR="00195288" w:rsidRPr="009760E6">
        <w:rPr>
          <w:rFonts w:ascii="Times New Roman" w:hAnsi="Times New Roman" w:cs="Times New Roman"/>
          <w:sz w:val="28"/>
          <w:szCs w:val="28"/>
        </w:rPr>
        <w:t>утверждается приказом ДМШ</w:t>
      </w:r>
      <w:r w:rsidRPr="009760E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34233" w:rsidRPr="00F34443" w:rsidRDefault="00934233" w:rsidP="00934233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443">
        <w:rPr>
          <w:rFonts w:ascii="Times New Roman" w:hAnsi="Times New Roman" w:cs="Times New Roman"/>
          <w:sz w:val="28"/>
          <w:szCs w:val="28"/>
        </w:rPr>
        <w:t>В</w:t>
      </w:r>
      <w:r w:rsidR="00C65829">
        <w:rPr>
          <w:rFonts w:ascii="Times New Roman" w:hAnsi="Times New Roman" w:cs="Times New Roman"/>
          <w:sz w:val="28"/>
          <w:szCs w:val="28"/>
        </w:rPr>
        <w:t>иды и оценочные средства итоговой аттестации</w:t>
      </w:r>
      <w:r w:rsidR="00195288" w:rsidRPr="00F34443">
        <w:rPr>
          <w:rFonts w:ascii="Times New Roman" w:hAnsi="Times New Roman" w:cs="Times New Roman"/>
          <w:sz w:val="28"/>
          <w:szCs w:val="28"/>
        </w:rPr>
        <w:t xml:space="preserve"> устанавливаются ДМШ</w:t>
      </w:r>
      <w:r w:rsidRPr="00F34443">
        <w:rPr>
          <w:rFonts w:ascii="Times New Roman" w:hAnsi="Times New Roman" w:cs="Times New Roman"/>
          <w:sz w:val="28"/>
          <w:szCs w:val="28"/>
        </w:rPr>
        <w:t xml:space="preserve"> самостоятельно в соответствии с дополнительными </w:t>
      </w:r>
      <w:r w:rsidR="00195288" w:rsidRPr="00F34443">
        <w:rPr>
          <w:rFonts w:ascii="Times New Roman" w:hAnsi="Times New Roman" w:cs="Times New Roman"/>
          <w:sz w:val="28"/>
          <w:szCs w:val="28"/>
        </w:rPr>
        <w:t xml:space="preserve">общеразвивающими </w:t>
      </w:r>
      <w:r w:rsidRPr="00F34443">
        <w:rPr>
          <w:rFonts w:ascii="Times New Roman" w:hAnsi="Times New Roman" w:cs="Times New Roman"/>
          <w:sz w:val="28"/>
          <w:szCs w:val="28"/>
        </w:rPr>
        <w:t xml:space="preserve">программами, а также </w:t>
      </w:r>
      <w:r w:rsidR="00F34443" w:rsidRPr="00F34443">
        <w:rPr>
          <w:rFonts w:ascii="Times New Roman" w:hAnsi="Times New Roman" w:cs="Times New Roman"/>
          <w:sz w:val="28"/>
          <w:szCs w:val="28"/>
        </w:rPr>
        <w:t>на основании апробированных с 06</w:t>
      </w:r>
      <w:r w:rsidRPr="00F34443">
        <w:rPr>
          <w:rFonts w:ascii="Times New Roman" w:hAnsi="Times New Roman" w:cs="Times New Roman"/>
          <w:sz w:val="28"/>
          <w:szCs w:val="28"/>
        </w:rPr>
        <w:t xml:space="preserve"> апреля 2020 года форм дистанционного обучения (для </w:t>
      </w:r>
      <w:r w:rsidR="00C65829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Pr="00F34443">
        <w:rPr>
          <w:rFonts w:ascii="Times New Roman" w:hAnsi="Times New Roman" w:cs="Times New Roman"/>
          <w:sz w:val="28"/>
          <w:szCs w:val="28"/>
        </w:rPr>
        <w:t>экзаменов, проводимых дистанционно). Оценочные средства должны обеспечивать успешность прохождения итоговой аттестации выпускников с учетом изменившихся условий учебного процесса.</w:t>
      </w:r>
    </w:p>
    <w:p w:rsidR="00934233" w:rsidRPr="00300B2F" w:rsidRDefault="00934233" w:rsidP="00934233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0E6">
        <w:rPr>
          <w:rFonts w:ascii="Times New Roman" w:hAnsi="Times New Roman" w:cs="Times New Roman"/>
          <w:sz w:val="28"/>
          <w:szCs w:val="28"/>
        </w:rPr>
        <w:t>В целях обеспечения проведения итоговой аттестации устанавливаются следующие оценочные средства:</w:t>
      </w:r>
    </w:p>
    <w:tbl>
      <w:tblPr>
        <w:tblStyle w:val="a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402"/>
      </w:tblGrid>
      <w:tr w:rsidR="00934233" w:rsidRPr="00E825F2" w:rsidTr="00300B2F">
        <w:tc>
          <w:tcPr>
            <w:tcW w:w="2410" w:type="dxa"/>
          </w:tcPr>
          <w:p w:rsidR="00934233" w:rsidRPr="00E825F2" w:rsidRDefault="00934233" w:rsidP="00A42DE7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25F2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</w:t>
            </w:r>
            <w:r w:rsidR="00195288">
              <w:rPr>
                <w:rFonts w:ascii="Liberation Serif" w:hAnsi="Liberation Serif" w:cs="Liberation Serif"/>
                <w:sz w:val="24"/>
                <w:szCs w:val="24"/>
              </w:rPr>
              <w:t xml:space="preserve">программы </w:t>
            </w:r>
          </w:p>
        </w:tc>
        <w:tc>
          <w:tcPr>
            <w:tcW w:w="1843" w:type="dxa"/>
          </w:tcPr>
          <w:p w:rsidR="00934233" w:rsidRPr="00E825F2" w:rsidRDefault="00C65829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Итоговая аттестация</w:t>
            </w:r>
          </w:p>
        </w:tc>
        <w:tc>
          <w:tcPr>
            <w:tcW w:w="1843" w:type="dxa"/>
          </w:tcPr>
          <w:p w:rsidR="00934233" w:rsidRPr="00E825F2" w:rsidRDefault="00934233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25F2">
              <w:rPr>
                <w:rFonts w:ascii="Liberation Serif" w:hAnsi="Liberation Serif" w:cs="Liberation Serif"/>
                <w:sz w:val="24"/>
                <w:szCs w:val="24"/>
              </w:rPr>
              <w:t>Формат проведения</w:t>
            </w:r>
          </w:p>
        </w:tc>
        <w:tc>
          <w:tcPr>
            <w:tcW w:w="3402" w:type="dxa"/>
          </w:tcPr>
          <w:p w:rsidR="00934233" w:rsidRPr="00E825F2" w:rsidRDefault="00C65829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Вид </w:t>
            </w:r>
            <w:r w:rsidR="00934233" w:rsidRPr="00E825F2">
              <w:rPr>
                <w:rFonts w:ascii="Liberation Serif" w:hAnsi="Liberation Serif" w:cs="Liberation Serif"/>
                <w:sz w:val="24"/>
                <w:szCs w:val="24"/>
              </w:rPr>
              <w:t xml:space="preserve"> экзамена, оценочные средства</w:t>
            </w:r>
          </w:p>
        </w:tc>
      </w:tr>
      <w:tr w:rsidR="00195288" w:rsidRPr="00E825F2" w:rsidTr="00300B2F">
        <w:tc>
          <w:tcPr>
            <w:tcW w:w="2410" w:type="dxa"/>
          </w:tcPr>
          <w:p w:rsidR="00195288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«Фортепиано»</w:t>
            </w:r>
          </w:p>
        </w:tc>
        <w:tc>
          <w:tcPr>
            <w:tcW w:w="1843" w:type="dxa"/>
          </w:tcPr>
          <w:p w:rsidR="00195288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Специальность</w:t>
            </w:r>
          </w:p>
        </w:tc>
        <w:tc>
          <w:tcPr>
            <w:tcW w:w="1843" w:type="dxa"/>
          </w:tcPr>
          <w:p w:rsidR="00195288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3402" w:type="dxa"/>
          </w:tcPr>
          <w:p w:rsidR="00195288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25F2">
              <w:rPr>
                <w:rFonts w:ascii="Liberation Serif" w:hAnsi="Liberation Serif" w:cs="Liberation Serif"/>
                <w:sz w:val="24"/>
                <w:szCs w:val="24"/>
              </w:rPr>
              <w:t>Оценка исполнения сольной программы, представленной для прослушивания членам экзаменационной комисс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ии в формате </w:t>
            </w:r>
            <w:r w:rsidR="00885400">
              <w:rPr>
                <w:rFonts w:ascii="Liberation Serif" w:hAnsi="Liberation Serif" w:cs="Liberation Serif"/>
                <w:sz w:val="24"/>
                <w:szCs w:val="24"/>
              </w:rPr>
              <w:t>видеозаписи</w:t>
            </w:r>
          </w:p>
        </w:tc>
      </w:tr>
      <w:tr w:rsidR="00412DF4" w:rsidRPr="00E825F2" w:rsidTr="00300B2F">
        <w:tc>
          <w:tcPr>
            <w:tcW w:w="2410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«Народные инструменты» (домра, баян, аккордеон, гитара)</w:t>
            </w:r>
          </w:p>
        </w:tc>
        <w:tc>
          <w:tcPr>
            <w:tcW w:w="1843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Специальность</w:t>
            </w:r>
          </w:p>
        </w:tc>
        <w:tc>
          <w:tcPr>
            <w:tcW w:w="1843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3402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25F2">
              <w:rPr>
                <w:rFonts w:ascii="Liberation Serif" w:hAnsi="Liberation Serif" w:cs="Liberation Serif"/>
                <w:sz w:val="24"/>
                <w:szCs w:val="24"/>
              </w:rPr>
              <w:t>Оценка исполнения сольной программы, представленной для прослушивания членам экзаменационной комисс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ии в формате </w:t>
            </w:r>
            <w:r w:rsidR="00885400">
              <w:rPr>
                <w:rFonts w:ascii="Liberation Serif" w:hAnsi="Liberation Serif" w:cs="Liberation Serif"/>
                <w:sz w:val="24"/>
                <w:szCs w:val="24"/>
              </w:rPr>
              <w:t>видеозаписи</w:t>
            </w:r>
          </w:p>
        </w:tc>
      </w:tr>
      <w:tr w:rsidR="00412DF4" w:rsidRPr="00E825F2" w:rsidTr="00300B2F">
        <w:tc>
          <w:tcPr>
            <w:tcW w:w="2410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«Струнно-смычковые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инструменты»</w:t>
            </w:r>
          </w:p>
        </w:tc>
        <w:tc>
          <w:tcPr>
            <w:tcW w:w="1843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Специальность</w:t>
            </w:r>
          </w:p>
        </w:tc>
        <w:tc>
          <w:tcPr>
            <w:tcW w:w="1843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3402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25F2">
              <w:rPr>
                <w:rFonts w:ascii="Liberation Serif" w:hAnsi="Liberation Serif" w:cs="Liberation Serif"/>
                <w:sz w:val="24"/>
                <w:szCs w:val="24"/>
              </w:rPr>
              <w:t xml:space="preserve">Оценка исполнения сольной программы, представленной </w:t>
            </w:r>
            <w:r w:rsidRPr="00E825F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для прослушивания членам экзаменационной комисс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ии в формате </w:t>
            </w:r>
            <w:r w:rsidR="00885400">
              <w:rPr>
                <w:rFonts w:ascii="Liberation Serif" w:hAnsi="Liberation Serif" w:cs="Liberation Serif"/>
                <w:sz w:val="24"/>
                <w:szCs w:val="24"/>
              </w:rPr>
              <w:t>видеозаписи</w:t>
            </w:r>
          </w:p>
        </w:tc>
      </w:tr>
      <w:tr w:rsidR="00412DF4" w:rsidRPr="00E825F2" w:rsidTr="00300B2F">
        <w:tc>
          <w:tcPr>
            <w:tcW w:w="2410" w:type="dxa"/>
          </w:tcPr>
          <w:p w:rsidR="00412DF4" w:rsidRPr="00E825F2" w:rsidRDefault="00412DF4" w:rsidP="00412DF4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«Духовые и ударные инструменты» (флейта, труба, саксофон)</w:t>
            </w:r>
          </w:p>
        </w:tc>
        <w:tc>
          <w:tcPr>
            <w:tcW w:w="1843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Специальность</w:t>
            </w:r>
          </w:p>
        </w:tc>
        <w:tc>
          <w:tcPr>
            <w:tcW w:w="1843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3402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25F2">
              <w:rPr>
                <w:rFonts w:ascii="Liberation Serif" w:hAnsi="Liberation Serif" w:cs="Liberation Serif"/>
                <w:sz w:val="24"/>
                <w:szCs w:val="24"/>
              </w:rPr>
              <w:t>Оценка исполнения сольной программы, представленной для прослушивания членам экзаменационной комисс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ии в формате </w:t>
            </w:r>
            <w:r w:rsidR="00885400">
              <w:rPr>
                <w:rFonts w:ascii="Liberation Serif" w:hAnsi="Liberation Serif" w:cs="Liberation Serif"/>
                <w:sz w:val="24"/>
                <w:szCs w:val="24"/>
              </w:rPr>
              <w:t>видеозаписи</w:t>
            </w:r>
          </w:p>
        </w:tc>
      </w:tr>
      <w:tr w:rsidR="00412DF4" w:rsidRPr="00E825F2" w:rsidTr="00300B2F">
        <w:tc>
          <w:tcPr>
            <w:tcW w:w="2410" w:type="dxa"/>
          </w:tcPr>
          <w:p w:rsidR="00412DF4" w:rsidRDefault="00412DF4" w:rsidP="00412DF4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Вокальное исполнительство </w:t>
            </w:r>
          </w:p>
        </w:tc>
        <w:tc>
          <w:tcPr>
            <w:tcW w:w="1843" w:type="dxa"/>
          </w:tcPr>
          <w:p w:rsidR="00412DF4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Сольное пение</w:t>
            </w:r>
          </w:p>
        </w:tc>
        <w:tc>
          <w:tcPr>
            <w:tcW w:w="1843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3402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25F2">
              <w:rPr>
                <w:rFonts w:ascii="Liberation Serif" w:hAnsi="Liberation Serif" w:cs="Liberation Serif"/>
                <w:sz w:val="24"/>
                <w:szCs w:val="24"/>
              </w:rPr>
              <w:t>Оценка исполнения сольной программы, представленной для прослушивания членам экзаменационной комисс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ии в формате </w:t>
            </w:r>
            <w:r w:rsidR="00885400">
              <w:rPr>
                <w:rFonts w:ascii="Liberation Serif" w:hAnsi="Liberation Serif" w:cs="Liberation Serif"/>
                <w:sz w:val="24"/>
                <w:szCs w:val="24"/>
              </w:rPr>
              <w:t>видеозаписи</w:t>
            </w:r>
          </w:p>
        </w:tc>
      </w:tr>
      <w:tr w:rsidR="00412DF4" w:rsidRPr="00E825F2" w:rsidTr="00300B2F">
        <w:tc>
          <w:tcPr>
            <w:tcW w:w="2410" w:type="dxa"/>
          </w:tcPr>
          <w:p w:rsidR="00412DF4" w:rsidRDefault="00412DF4" w:rsidP="00412DF4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Театр песни </w:t>
            </w:r>
          </w:p>
        </w:tc>
        <w:tc>
          <w:tcPr>
            <w:tcW w:w="1843" w:type="dxa"/>
          </w:tcPr>
          <w:p w:rsidR="00412DF4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Эстрадное пение </w:t>
            </w:r>
          </w:p>
        </w:tc>
        <w:tc>
          <w:tcPr>
            <w:tcW w:w="1843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3402" w:type="dxa"/>
          </w:tcPr>
          <w:p w:rsidR="00412DF4" w:rsidRPr="00E825F2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25F2">
              <w:rPr>
                <w:rFonts w:ascii="Liberation Serif" w:hAnsi="Liberation Serif" w:cs="Liberation Serif"/>
                <w:sz w:val="24"/>
                <w:szCs w:val="24"/>
              </w:rPr>
              <w:t>Оценка исполнения сольной программы, представленной для прослушивания членам экзаменационной комисс</w:t>
            </w:r>
            <w:r w:rsidR="00885400">
              <w:rPr>
                <w:rFonts w:ascii="Liberation Serif" w:hAnsi="Liberation Serif" w:cs="Liberation Serif"/>
                <w:sz w:val="24"/>
                <w:szCs w:val="24"/>
              </w:rPr>
              <w:t>ии в формате видео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записи</w:t>
            </w:r>
          </w:p>
        </w:tc>
      </w:tr>
      <w:tr w:rsidR="00412DF4" w:rsidRPr="00E825F2" w:rsidTr="00300B2F">
        <w:tc>
          <w:tcPr>
            <w:tcW w:w="2410" w:type="dxa"/>
          </w:tcPr>
          <w:p w:rsidR="00412DF4" w:rsidRDefault="00412DF4" w:rsidP="00412DF4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«Хореография»</w:t>
            </w:r>
          </w:p>
        </w:tc>
        <w:tc>
          <w:tcPr>
            <w:tcW w:w="1843" w:type="dxa"/>
          </w:tcPr>
          <w:p w:rsidR="00412DF4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Классический танец</w:t>
            </w:r>
          </w:p>
          <w:p w:rsidR="00412DF4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Народный танец</w:t>
            </w:r>
          </w:p>
        </w:tc>
        <w:tc>
          <w:tcPr>
            <w:tcW w:w="1843" w:type="dxa"/>
          </w:tcPr>
          <w:p w:rsidR="00412DF4" w:rsidRDefault="00412DF4" w:rsidP="00BD24C0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3402" w:type="dxa"/>
          </w:tcPr>
          <w:p w:rsidR="00412DF4" w:rsidRDefault="00412DF4" w:rsidP="00A17A36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текущим оценкам</w:t>
            </w:r>
          </w:p>
        </w:tc>
      </w:tr>
      <w:tr w:rsidR="00850E26" w:rsidRPr="00E825F2" w:rsidTr="00300B2F">
        <w:tc>
          <w:tcPr>
            <w:tcW w:w="2410" w:type="dxa"/>
          </w:tcPr>
          <w:p w:rsidR="00850E26" w:rsidRPr="00E825F2" w:rsidRDefault="00850E26" w:rsidP="00115821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25F2">
              <w:rPr>
                <w:rFonts w:ascii="Liberation Serif" w:hAnsi="Liberation Serif" w:cs="Liberation Serif"/>
                <w:sz w:val="24"/>
                <w:szCs w:val="24"/>
              </w:rPr>
              <w:t>Сольфеджио</w:t>
            </w:r>
          </w:p>
        </w:tc>
        <w:tc>
          <w:tcPr>
            <w:tcW w:w="1843" w:type="dxa"/>
          </w:tcPr>
          <w:p w:rsidR="00850E26" w:rsidRPr="00E825F2" w:rsidRDefault="00850E26" w:rsidP="00E438B7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Письменная работа</w:t>
            </w:r>
          </w:p>
        </w:tc>
        <w:tc>
          <w:tcPr>
            <w:tcW w:w="1843" w:type="dxa"/>
          </w:tcPr>
          <w:p w:rsidR="00850E26" w:rsidRPr="00E825F2" w:rsidRDefault="00850E26" w:rsidP="00E438B7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3402" w:type="dxa"/>
          </w:tcPr>
          <w:p w:rsidR="00850E26" w:rsidRDefault="00850E26" w:rsidP="00850E26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25F2">
              <w:rPr>
                <w:rFonts w:ascii="Liberation Serif" w:hAnsi="Liberation Serif" w:cs="Liberation Serif"/>
                <w:sz w:val="24"/>
                <w:szCs w:val="24"/>
              </w:rPr>
              <w:t xml:space="preserve">Оценка умений и навыков: </w:t>
            </w:r>
          </w:p>
          <w:p w:rsidR="00850E26" w:rsidRPr="00E825F2" w:rsidRDefault="00850E26" w:rsidP="00850E26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диктант; аккорды, интервалы.</w:t>
            </w:r>
          </w:p>
          <w:p w:rsidR="00850E26" w:rsidRDefault="00850E26" w:rsidP="00850E26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25F2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proofErr w:type="spellStart"/>
            <w:r w:rsidRPr="00E825F2">
              <w:rPr>
                <w:rFonts w:ascii="Liberation Serif" w:hAnsi="Liberation Serif" w:cs="Liberation Serif"/>
                <w:sz w:val="24"/>
                <w:szCs w:val="24"/>
              </w:rPr>
              <w:t>сольфедж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ирование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заранее выученных номе</w:t>
            </w:r>
            <w:r w:rsidRPr="00E825F2">
              <w:rPr>
                <w:rFonts w:ascii="Liberation Serif" w:hAnsi="Liberation Serif" w:cs="Liberation Serif"/>
                <w:sz w:val="24"/>
                <w:szCs w:val="24"/>
              </w:rPr>
              <w:t>ров;</w:t>
            </w:r>
          </w:p>
          <w:p w:rsidR="00850E26" w:rsidRPr="00E825F2" w:rsidRDefault="00850E26" w:rsidP="00850E26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творческая работа.</w:t>
            </w:r>
          </w:p>
          <w:p w:rsidR="00850E26" w:rsidRDefault="00850E26" w:rsidP="00850E26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195288" w:rsidRDefault="00195288" w:rsidP="00195288">
      <w:pPr>
        <w:pStyle w:val="a3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12DF4" w:rsidRPr="00F462DF" w:rsidRDefault="00412DF4" w:rsidP="00412DF4">
      <w:pPr>
        <w:pStyle w:val="a3"/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934233" w:rsidRPr="009760E6">
        <w:rPr>
          <w:rFonts w:ascii="Times New Roman" w:hAnsi="Times New Roman" w:cs="Times New Roman"/>
          <w:sz w:val="28"/>
          <w:szCs w:val="28"/>
        </w:rPr>
        <w:t>Проверка и оценивание знаний (умений, навыков) дистанционно осуществляется путем направления, выполнения и сбора выполненных заданий по установленным каналам связи в соответствии с утвержденным графиком проведения выпускных экзаменов. В зависимости от типа задания</w:t>
      </w:r>
      <w:r w:rsidR="00885400">
        <w:rPr>
          <w:rFonts w:ascii="Times New Roman" w:hAnsi="Times New Roman" w:cs="Times New Roman"/>
          <w:sz w:val="28"/>
          <w:szCs w:val="28"/>
        </w:rPr>
        <w:t>,</w:t>
      </w:r>
      <w:r w:rsidR="00934233" w:rsidRPr="009760E6">
        <w:rPr>
          <w:rFonts w:ascii="Times New Roman" w:hAnsi="Times New Roman" w:cs="Times New Roman"/>
          <w:sz w:val="28"/>
          <w:szCs w:val="28"/>
        </w:rPr>
        <w:t xml:space="preserve"> выполненные работы могут быть представлены в </w:t>
      </w:r>
      <w:r w:rsidR="00885400" w:rsidRPr="00885400">
        <w:rPr>
          <w:rFonts w:ascii="Liberation Serif" w:hAnsi="Liberation Serif" w:cs="Liberation Serif"/>
          <w:sz w:val="28"/>
          <w:szCs w:val="28"/>
        </w:rPr>
        <w:t>видеозаписи</w:t>
      </w:r>
      <w:r w:rsidR="00885400">
        <w:rPr>
          <w:rFonts w:ascii="Liberation Serif" w:hAnsi="Liberation Serif" w:cs="Liberation Serif"/>
          <w:sz w:val="28"/>
          <w:szCs w:val="28"/>
        </w:rPr>
        <w:t>,</w:t>
      </w:r>
      <w:r w:rsidR="00885400" w:rsidRPr="009760E6">
        <w:rPr>
          <w:rFonts w:ascii="Times New Roman" w:hAnsi="Times New Roman" w:cs="Times New Roman"/>
          <w:sz w:val="28"/>
          <w:szCs w:val="28"/>
        </w:rPr>
        <w:t xml:space="preserve"> </w:t>
      </w:r>
      <w:r w:rsidR="00934233" w:rsidRPr="009760E6">
        <w:rPr>
          <w:rFonts w:ascii="Times New Roman" w:hAnsi="Times New Roman" w:cs="Times New Roman"/>
          <w:sz w:val="28"/>
          <w:szCs w:val="28"/>
        </w:rPr>
        <w:t xml:space="preserve">осуществленной в домашних условиях. Сольные исполнительские программы выпускников размещаются в выбранном хранилище. </w:t>
      </w:r>
    </w:p>
    <w:p w:rsidR="00F34443" w:rsidRPr="00F34443" w:rsidRDefault="00934233" w:rsidP="00F3444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43">
        <w:rPr>
          <w:rFonts w:ascii="Times New Roman" w:hAnsi="Times New Roman" w:cs="Times New Roman"/>
          <w:sz w:val="28"/>
          <w:szCs w:val="28"/>
        </w:rPr>
        <w:t>В</w:t>
      </w:r>
      <w:r w:rsidR="00F34443">
        <w:rPr>
          <w:rFonts w:ascii="Times New Roman" w:hAnsi="Times New Roman" w:cs="Times New Roman"/>
          <w:sz w:val="28"/>
          <w:szCs w:val="28"/>
        </w:rPr>
        <w:t xml:space="preserve"> </w:t>
      </w:r>
      <w:r w:rsidRPr="00F34443">
        <w:rPr>
          <w:rFonts w:ascii="Times New Roman" w:hAnsi="Times New Roman" w:cs="Times New Roman"/>
          <w:sz w:val="28"/>
          <w:szCs w:val="28"/>
        </w:rPr>
        <w:t>виду работы детской</w:t>
      </w:r>
      <w:r w:rsidR="00BA1B7B">
        <w:rPr>
          <w:rFonts w:ascii="Times New Roman" w:hAnsi="Times New Roman" w:cs="Times New Roman"/>
          <w:sz w:val="28"/>
          <w:szCs w:val="28"/>
        </w:rPr>
        <w:t xml:space="preserve"> музыкальной школы</w:t>
      </w:r>
      <w:r w:rsidRPr="00F34443">
        <w:rPr>
          <w:rFonts w:ascii="Times New Roman" w:hAnsi="Times New Roman" w:cs="Times New Roman"/>
          <w:sz w:val="28"/>
          <w:szCs w:val="28"/>
        </w:rPr>
        <w:t xml:space="preserve"> в условиях режима повышенной готовности, </w:t>
      </w:r>
      <w:proofErr w:type="gramStart"/>
      <w:r w:rsidRPr="00F34443">
        <w:rPr>
          <w:rFonts w:ascii="Times New Roman" w:hAnsi="Times New Roman" w:cs="Times New Roman"/>
          <w:sz w:val="28"/>
          <w:szCs w:val="28"/>
        </w:rPr>
        <w:t>самоизоляции</w:t>
      </w:r>
      <w:proofErr w:type="gramEnd"/>
      <w:r w:rsidRPr="00F34443">
        <w:rPr>
          <w:rFonts w:ascii="Times New Roman" w:hAnsi="Times New Roman" w:cs="Times New Roman"/>
          <w:sz w:val="28"/>
          <w:szCs w:val="28"/>
        </w:rPr>
        <w:t xml:space="preserve"> как взрослых, так и детей, приказ</w:t>
      </w:r>
      <w:r w:rsidRPr="009760E6">
        <w:rPr>
          <w:rFonts w:ascii="Times New Roman" w:hAnsi="Times New Roman" w:cs="Times New Roman"/>
          <w:sz w:val="28"/>
          <w:szCs w:val="28"/>
        </w:rPr>
        <w:t xml:space="preserve"> доводится до сведения всех членов экзаменационной комиссии, выпускников и их родителей (законных представителей) не позднее, чем за 10 дней </w:t>
      </w:r>
      <w:r w:rsidR="00C65829">
        <w:rPr>
          <w:rFonts w:ascii="Times New Roman" w:hAnsi="Times New Roman" w:cs="Times New Roman"/>
          <w:sz w:val="28"/>
          <w:szCs w:val="28"/>
        </w:rPr>
        <w:t xml:space="preserve">до проведения первого итогового </w:t>
      </w:r>
      <w:r w:rsidRPr="009760E6">
        <w:rPr>
          <w:rFonts w:ascii="Times New Roman" w:hAnsi="Times New Roman" w:cs="Times New Roman"/>
          <w:sz w:val="28"/>
          <w:szCs w:val="28"/>
        </w:rPr>
        <w:t>экзамена.</w:t>
      </w:r>
    </w:p>
    <w:p w:rsidR="00BA1B7B" w:rsidRDefault="00BA1B7B" w:rsidP="00751C3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C39" w:rsidRPr="00751C39" w:rsidRDefault="009760E6" w:rsidP="00751C3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51C39" w:rsidRPr="00751C39">
        <w:rPr>
          <w:rFonts w:ascii="Times New Roman" w:hAnsi="Times New Roman" w:cs="Times New Roman"/>
          <w:b/>
          <w:sz w:val="28"/>
          <w:szCs w:val="28"/>
        </w:rPr>
        <w:t>. Администрация школы</w:t>
      </w:r>
    </w:p>
    <w:p w:rsidR="00751C39" w:rsidRPr="00751C39" w:rsidRDefault="00751C39" w:rsidP="00751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751C39" w:rsidRPr="00751C39" w:rsidRDefault="00751C39" w:rsidP="00751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lastRenderedPageBreak/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каждому учебному предмету.</w:t>
      </w:r>
    </w:p>
    <w:p w:rsidR="00751C39" w:rsidRPr="00751C39" w:rsidRDefault="00751C39" w:rsidP="00751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751C39" w:rsidRPr="00751C39" w:rsidRDefault="00751C39" w:rsidP="00751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751C39" w:rsidRDefault="00751C39" w:rsidP="00751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751C39">
        <w:rPr>
          <w:rFonts w:ascii="Times New Roman" w:hAnsi="Times New Roman" w:cs="Times New Roman"/>
          <w:sz w:val="28"/>
          <w:szCs w:val="28"/>
        </w:rPr>
        <w:t>скайпу</w:t>
      </w:r>
      <w:proofErr w:type="spellEnd"/>
      <w:r w:rsidRPr="00751C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1C39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751C39">
        <w:rPr>
          <w:rFonts w:ascii="Times New Roman" w:hAnsi="Times New Roman" w:cs="Times New Roman"/>
          <w:sz w:val="28"/>
          <w:szCs w:val="28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F34443" w:rsidRPr="000008F2" w:rsidRDefault="00F34443" w:rsidP="00F34443">
      <w:pPr>
        <w:pStyle w:val="formattext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proofErr w:type="gramStart"/>
      <w:r w:rsidRPr="000008F2">
        <w:rPr>
          <w:color w:val="000000"/>
          <w:spacing w:val="2"/>
          <w:sz w:val="28"/>
          <w:szCs w:val="28"/>
        </w:rPr>
        <w:t>При реализации дополнительных общеобразовательных программ с применением электронного обучения, дистанционных образовате</w:t>
      </w:r>
      <w:r w:rsidR="00BA1B7B">
        <w:rPr>
          <w:color w:val="000000"/>
          <w:spacing w:val="2"/>
          <w:sz w:val="28"/>
          <w:szCs w:val="28"/>
        </w:rPr>
        <w:t>льных технологий образовательная организация ведет</w:t>
      </w:r>
      <w:r w:rsidRPr="000008F2">
        <w:rPr>
          <w:color w:val="000000"/>
          <w:spacing w:val="2"/>
          <w:sz w:val="28"/>
          <w:szCs w:val="28"/>
        </w:rPr>
        <w:t xml:space="preserve"> </w:t>
      </w:r>
      <w:r w:rsidR="00BA1B7B" w:rsidRPr="000008F2">
        <w:rPr>
          <w:color w:val="000000"/>
          <w:spacing w:val="2"/>
          <w:sz w:val="28"/>
          <w:szCs w:val="28"/>
        </w:rPr>
        <w:t>учет,</w:t>
      </w:r>
      <w:r w:rsidRPr="000008F2">
        <w:rPr>
          <w:color w:val="000000"/>
          <w:spacing w:val="2"/>
          <w:sz w:val="28"/>
          <w:szCs w:val="28"/>
        </w:rPr>
        <w:t xml:space="preserve">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 </w:t>
      </w:r>
      <w:hyperlink r:id="rId13" w:history="1">
        <w:r w:rsidRPr="000008F2">
          <w:rPr>
            <w:rStyle w:val="a4"/>
            <w:color w:val="000000"/>
            <w:spacing w:val="2"/>
            <w:sz w:val="28"/>
            <w:szCs w:val="28"/>
          </w:rPr>
          <w:t>Закона Российской Федерации от 21 июля 1993 года № 5485-1 «О государственной тайне</w:t>
        </w:r>
      </w:hyperlink>
      <w:r w:rsidRPr="000008F2">
        <w:rPr>
          <w:rStyle w:val="a4"/>
          <w:color w:val="000000"/>
          <w:spacing w:val="2"/>
          <w:sz w:val="28"/>
          <w:szCs w:val="28"/>
        </w:rPr>
        <w:t>»</w:t>
      </w:r>
      <w:r w:rsidRPr="000008F2">
        <w:rPr>
          <w:color w:val="000000"/>
          <w:spacing w:val="2"/>
          <w:sz w:val="28"/>
          <w:szCs w:val="28"/>
        </w:rPr>
        <w:t>, </w:t>
      </w:r>
      <w:hyperlink r:id="rId14" w:history="1">
        <w:r w:rsidRPr="000008F2">
          <w:rPr>
            <w:rStyle w:val="a4"/>
            <w:color w:val="000000"/>
            <w:spacing w:val="2"/>
            <w:sz w:val="28"/>
            <w:szCs w:val="28"/>
          </w:rPr>
          <w:t>Федерального закона от 27 июля 2006 года № 152-ФЗ «О персональных данных</w:t>
        </w:r>
        <w:proofErr w:type="gramEnd"/>
      </w:hyperlink>
      <w:r w:rsidRPr="000008F2">
        <w:rPr>
          <w:rStyle w:val="a4"/>
          <w:color w:val="000000"/>
          <w:spacing w:val="2"/>
          <w:sz w:val="28"/>
          <w:szCs w:val="28"/>
        </w:rPr>
        <w:t>»</w:t>
      </w:r>
      <w:r w:rsidRPr="000008F2">
        <w:rPr>
          <w:color w:val="000000"/>
          <w:spacing w:val="2"/>
          <w:sz w:val="28"/>
          <w:szCs w:val="28"/>
        </w:rPr>
        <w:t>, </w:t>
      </w:r>
      <w:hyperlink r:id="rId15" w:history="1">
        <w:r w:rsidRPr="000008F2">
          <w:rPr>
            <w:rStyle w:val="a4"/>
            <w:color w:val="000000"/>
            <w:spacing w:val="2"/>
            <w:sz w:val="28"/>
            <w:szCs w:val="28"/>
          </w:rPr>
          <w:t>Федерального закона от 6 апреля 2011 года N 63-ФЗ «Об электронной подписи</w:t>
        </w:r>
      </w:hyperlink>
      <w:r w:rsidRPr="000008F2">
        <w:rPr>
          <w:rStyle w:val="a4"/>
          <w:color w:val="000000"/>
          <w:spacing w:val="2"/>
          <w:sz w:val="28"/>
          <w:szCs w:val="28"/>
        </w:rPr>
        <w:t>»</w:t>
      </w:r>
      <w:r w:rsidRPr="000008F2">
        <w:rPr>
          <w:color w:val="000000"/>
          <w:spacing w:val="2"/>
          <w:sz w:val="28"/>
          <w:szCs w:val="28"/>
        </w:rPr>
        <w:t>.</w:t>
      </w:r>
    </w:p>
    <w:p w:rsidR="00300B2F" w:rsidRDefault="00300B2F" w:rsidP="00751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C39" w:rsidRDefault="00BD4D69" w:rsidP="00751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C39">
        <w:rPr>
          <w:rFonts w:ascii="Times New Roman" w:hAnsi="Times New Roman" w:cs="Times New Roman"/>
          <w:b/>
          <w:sz w:val="28"/>
          <w:szCs w:val="28"/>
        </w:rPr>
        <w:t>7. Срок действия Положения</w:t>
      </w:r>
    </w:p>
    <w:p w:rsidR="00BD4D69" w:rsidRPr="00C60D54" w:rsidRDefault="00D0399E" w:rsidP="00C60D5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C39">
        <w:rPr>
          <w:rFonts w:ascii="Times New Roman" w:hAnsi="Times New Roman" w:cs="Times New Roman"/>
          <w:sz w:val="28"/>
          <w:szCs w:val="28"/>
        </w:rPr>
        <w:t>7</w:t>
      </w:r>
      <w:r w:rsidR="00BD4D69" w:rsidRPr="00751C39">
        <w:rPr>
          <w:rFonts w:ascii="Times New Roman" w:hAnsi="Times New Roman" w:cs="Times New Roman"/>
          <w:sz w:val="28"/>
          <w:szCs w:val="28"/>
        </w:rPr>
        <w:t xml:space="preserve">.1. Срок действия Положения </w:t>
      </w:r>
      <w:r w:rsidR="002472CC" w:rsidRPr="00751C39">
        <w:rPr>
          <w:rFonts w:ascii="Times New Roman" w:hAnsi="Times New Roman" w:cs="Times New Roman"/>
          <w:sz w:val="28"/>
          <w:szCs w:val="28"/>
        </w:rPr>
        <w:t>с 06 апреля</w:t>
      </w:r>
      <w:r w:rsidR="00BD4D69" w:rsidRPr="00751C39">
        <w:rPr>
          <w:rFonts w:ascii="Times New Roman" w:hAnsi="Times New Roman" w:cs="Times New Roman"/>
          <w:sz w:val="28"/>
          <w:szCs w:val="28"/>
        </w:rPr>
        <w:t xml:space="preserve"> 2020г. </w:t>
      </w:r>
      <w:r w:rsidR="00BD4D69" w:rsidRPr="00C60D54">
        <w:rPr>
          <w:rFonts w:ascii="Times New Roman" w:hAnsi="Times New Roman" w:cs="Times New Roman"/>
          <w:sz w:val="28"/>
          <w:szCs w:val="28"/>
        </w:rPr>
        <w:t xml:space="preserve">до </w:t>
      </w:r>
      <w:r w:rsidR="00C60D54" w:rsidRPr="00C60D54">
        <w:rPr>
          <w:rFonts w:ascii="Times New Roman" w:hAnsi="Times New Roman" w:cs="Times New Roman"/>
          <w:sz w:val="28"/>
          <w:szCs w:val="28"/>
        </w:rPr>
        <w:t>улучшения эпидемиологической обстановки</w:t>
      </w:r>
      <w:r w:rsidR="00BD4D69" w:rsidRPr="00C60D54">
        <w:rPr>
          <w:rFonts w:ascii="Times New Roman" w:hAnsi="Times New Roman" w:cs="Times New Roman"/>
          <w:sz w:val="28"/>
          <w:szCs w:val="28"/>
        </w:rPr>
        <w:t>.</w:t>
      </w:r>
    </w:p>
    <w:p w:rsidR="00BD4D69" w:rsidRPr="00885400" w:rsidRDefault="00BD4D69" w:rsidP="00BD4D69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4D69" w:rsidRPr="005C1938" w:rsidRDefault="00BD4D69" w:rsidP="00BD4D69">
      <w:pPr>
        <w:spacing w:line="360" w:lineRule="auto"/>
        <w:rPr>
          <w:rFonts w:cs="Times New Roman"/>
          <w:b/>
          <w:sz w:val="24"/>
          <w:szCs w:val="24"/>
        </w:rPr>
      </w:pPr>
    </w:p>
    <w:p w:rsidR="00BD4D69" w:rsidRPr="00BC6425" w:rsidRDefault="00BD4D69" w:rsidP="00F61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2E55" w:rsidRPr="00F617A3" w:rsidRDefault="008C2E55" w:rsidP="008C2E55">
      <w:pPr>
        <w:rPr>
          <w:rFonts w:ascii="Times New Roman" w:hAnsi="Times New Roman" w:cs="Times New Roman"/>
          <w:sz w:val="24"/>
          <w:szCs w:val="24"/>
        </w:rPr>
      </w:pPr>
    </w:p>
    <w:p w:rsidR="001D5CBD" w:rsidRPr="00BC6425" w:rsidRDefault="001D5CBD" w:rsidP="008C2E5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87E19" w:rsidRPr="00E621AF" w:rsidRDefault="00787E19" w:rsidP="00E621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21AF" w:rsidRPr="00E621AF" w:rsidRDefault="00E621AF" w:rsidP="00E621AF">
      <w:pPr>
        <w:pStyle w:val="a3"/>
        <w:spacing w:after="0" w:line="360" w:lineRule="auto"/>
        <w:ind w:left="0" w:right="120"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E926BC" w:rsidRPr="00E926BC" w:rsidRDefault="00E926BC" w:rsidP="00E621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926BC" w:rsidRPr="00E926BC" w:rsidSect="000A2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469F"/>
    <w:multiLevelType w:val="hybridMultilevel"/>
    <w:tmpl w:val="199A8922"/>
    <w:lvl w:ilvl="0" w:tplc="7EEA641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007744"/>
    <w:multiLevelType w:val="hybridMultilevel"/>
    <w:tmpl w:val="79CABA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">
    <w:nsid w:val="058C729C"/>
    <w:multiLevelType w:val="hybridMultilevel"/>
    <w:tmpl w:val="C512C67C"/>
    <w:lvl w:ilvl="0" w:tplc="B7BAF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6E1057"/>
    <w:multiLevelType w:val="hybridMultilevel"/>
    <w:tmpl w:val="5D1C4F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B89"/>
    <w:rsid w:val="000008F2"/>
    <w:rsid w:val="00000A04"/>
    <w:rsid w:val="000A2CFE"/>
    <w:rsid w:val="00115821"/>
    <w:rsid w:val="0012547D"/>
    <w:rsid w:val="001707F8"/>
    <w:rsid w:val="00195288"/>
    <w:rsid w:val="001D5CBD"/>
    <w:rsid w:val="002472CC"/>
    <w:rsid w:val="00300B2F"/>
    <w:rsid w:val="0034273E"/>
    <w:rsid w:val="00360D1E"/>
    <w:rsid w:val="00412DF4"/>
    <w:rsid w:val="00417D79"/>
    <w:rsid w:val="0044702A"/>
    <w:rsid w:val="00480B89"/>
    <w:rsid w:val="005E7817"/>
    <w:rsid w:val="0064530F"/>
    <w:rsid w:val="00687806"/>
    <w:rsid w:val="00751C39"/>
    <w:rsid w:val="00787E19"/>
    <w:rsid w:val="00850E26"/>
    <w:rsid w:val="00885400"/>
    <w:rsid w:val="008C2E55"/>
    <w:rsid w:val="00934233"/>
    <w:rsid w:val="009760E6"/>
    <w:rsid w:val="00A42DE7"/>
    <w:rsid w:val="00B63C68"/>
    <w:rsid w:val="00BA1B7B"/>
    <w:rsid w:val="00BD4D69"/>
    <w:rsid w:val="00C60D54"/>
    <w:rsid w:val="00C65829"/>
    <w:rsid w:val="00D0399E"/>
    <w:rsid w:val="00D773E7"/>
    <w:rsid w:val="00E2156D"/>
    <w:rsid w:val="00E621AF"/>
    <w:rsid w:val="00E926BC"/>
    <w:rsid w:val="00F34443"/>
    <w:rsid w:val="00F462DF"/>
    <w:rsid w:val="00F6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CFE"/>
  </w:style>
  <w:style w:type="paragraph" w:styleId="3">
    <w:name w:val="heading 3"/>
    <w:basedOn w:val="a"/>
    <w:link w:val="30"/>
    <w:uiPriority w:val="9"/>
    <w:qFormat/>
    <w:rsid w:val="000008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BC"/>
    <w:pPr>
      <w:ind w:left="720"/>
    </w:pPr>
    <w:rPr>
      <w:rFonts w:ascii="Calibri" w:eastAsia="Calibri" w:hAnsi="Calibri" w:cs="Calibri"/>
    </w:rPr>
  </w:style>
  <w:style w:type="character" w:styleId="a4">
    <w:name w:val="Hyperlink"/>
    <w:basedOn w:val="a0"/>
    <w:uiPriority w:val="99"/>
    <w:unhideWhenUsed/>
    <w:rsid w:val="001D5CB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34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934233"/>
    <w:rPr>
      <w:rFonts w:cs="Times New Roman"/>
      <w:b w:val="0"/>
      <w:color w:val="106BBE"/>
    </w:rPr>
  </w:style>
  <w:style w:type="paragraph" w:styleId="a7">
    <w:name w:val="Normal (Web)"/>
    <w:basedOn w:val="a"/>
    <w:uiPriority w:val="99"/>
    <w:unhideWhenUsed/>
    <w:rsid w:val="00A42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08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00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0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0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59724" TargetMode="External"/><Relationship Id="rId13" Type="http://schemas.openxmlformats.org/officeDocument/2006/relationships/hyperlink" Target="http://docs.cntd.ru/document/9004687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059724" TargetMode="External"/><Relationship Id="rId12" Type="http://schemas.openxmlformats.org/officeDocument/2006/relationships/hyperlink" Target="http://ivo.garant.ru/document?id=70052430&amp;sub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9908625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2271495" TargetMode="External"/><Relationship Id="rId10" Type="http://schemas.openxmlformats.org/officeDocument/2006/relationships/hyperlink" Target="http://docs.cntd.ru/document/4990862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99086251" TargetMode="External"/><Relationship Id="rId14" Type="http://schemas.openxmlformats.org/officeDocument/2006/relationships/hyperlink" Target="http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7C1BDE-FDFE-4B54-B293-1E42C684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3238</Words>
  <Characters>18462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</cp:lastModifiedBy>
  <cp:revision>24</cp:revision>
  <cp:lastPrinted>2020-05-15T08:37:00Z</cp:lastPrinted>
  <dcterms:created xsi:type="dcterms:W3CDTF">2020-04-05T13:06:00Z</dcterms:created>
  <dcterms:modified xsi:type="dcterms:W3CDTF">2020-05-15T08:39:00Z</dcterms:modified>
</cp:coreProperties>
</file>